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10"/>
          <w:rFonts w:hint="eastAsia" w:ascii="宋体" w:hAnsi="宋体" w:eastAsia="宋体" w:cs="宋体"/>
          <w:b/>
          <w:bCs/>
          <w:sz w:val="32"/>
          <w:szCs w:val="32"/>
        </w:rPr>
      </w:pPr>
      <w:r>
        <w:rPr>
          <w:rStyle w:val="10"/>
          <w:rFonts w:hint="eastAsia" w:ascii="宋体" w:hAnsi="宋体" w:eastAsia="宋体" w:cs="宋体"/>
          <w:b/>
          <w:bCs/>
          <w:sz w:val="32"/>
          <w:szCs w:val="32"/>
        </w:rPr>
        <w:t>华农财产保险股份有限公司</w:t>
      </w:r>
    </w:p>
    <w:p>
      <w:pPr>
        <w:spacing w:line="560" w:lineRule="exact"/>
        <w:jc w:val="center"/>
        <w:rPr>
          <w:rStyle w:val="10"/>
          <w:rFonts w:hint="eastAsia" w:ascii="宋体" w:hAnsi="宋体" w:eastAsia="宋体" w:cs="宋体"/>
          <w:b/>
          <w:bCs/>
          <w:sz w:val="32"/>
          <w:szCs w:val="32"/>
        </w:rPr>
      </w:pPr>
      <w:r>
        <w:rPr>
          <w:rStyle w:val="10"/>
          <w:rFonts w:hint="eastAsia" w:ascii="宋体" w:hAnsi="宋体" w:eastAsia="宋体" w:cs="宋体"/>
          <w:b/>
          <w:bCs/>
          <w:sz w:val="32"/>
          <w:szCs w:val="32"/>
        </w:rPr>
        <w:t>产品置换责任保险条款</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注册编号</w:t>
      </w:r>
      <w:bookmarkStart w:id="0" w:name="_GoBack"/>
      <w:r>
        <w:rPr>
          <w:rFonts w:hint="eastAsia" w:ascii="宋体" w:hAnsi="宋体" w:eastAsia="宋体" w:cs="宋体"/>
          <w:b/>
          <w:bCs/>
          <w:sz w:val="21"/>
          <w:szCs w:val="21"/>
          <w:lang w:val="en-US" w:eastAsia="zh-CN"/>
        </w:rPr>
        <w:t>：C00010130912024041503461</w:t>
      </w:r>
    </w:p>
    <w:bookmarkEnd w:id="0"/>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总则</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bCs/>
          <w:sz w:val="21"/>
          <w:szCs w:val="21"/>
        </w:rPr>
        <w:t>第</w:t>
      </w:r>
      <w:r>
        <w:rPr>
          <w:rFonts w:hint="eastAsia" w:ascii="宋体" w:hAnsi="宋体" w:eastAsia="宋体" w:cs="宋体"/>
          <w:b/>
          <w:bCs/>
          <w:color w:val="000000"/>
          <w:sz w:val="21"/>
          <w:szCs w:val="21"/>
        </w:rPr>
        <w:t>一</w:t>
      </w:r>
      <w:r>
        <w:rPr>
          <w:rFonts w:hint="eastAsia" w:ascii="宋体" w:hAnsi="宋体" w:eastAsia="宋体" w:cs="宋体"/>
          <w:b/>
          <w:bCs/>
          <w:sz w:val="21"/>
          <w:szCs w:val="21"/>
        </w:rPr>
        <w:t>条</w:t>
      </w:r>
      <w:r>
        <w:rPr>
          <w:rFonts w:hint="eastAsia" w:ascii="宋体" w:hAnsi="宋体" w:eastAsia="宋体" w:cs="宋体"/>
          <w:b/>
          <w:sz w:val="21"/>
          <w:szCs w:val="21"/>
        </w:rPr>
        <w:t xml:space="preserve"> </w:t>
      </w:r>
      <w:r>
        <w:rPr>
          <w:rFonts w:hint="eastAsia" w:ascii="宋体" w:hAnsi="宋体" w:eastAsia="宋体" w:cs="宋体"/>
          <w:sz w:val="21"/>
          <w:szCs w:val="21"/>
        </w:rPr>
        <w:t>本保险合同由保险条款、投保单、保险单、保险凭证以及批单组成。凡涉及本保险合同的约定，均应采用书面形式。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 xml:space="preserve">第二条 </w:t>
      </w:r>
      <w:r>
        <w:rPr>
          <w:rFonts w:hint="eastAsia" w:ascii="宋体" w:hAnsi="宋体" w:eastAsia="宋体" w:cs="宋体"/>
          <w:sz w:val="21"/>
          <w:szCs w:val="21"/>
        </w:rPr>
        <w:t>凡在中华人民共和国境内</w:t>
      </w:r>
      <w:r>
        <w:rPr>
          <w:rFonts w:hint="eastAsia" w:ascii="宋体" w:hAnsi="宋体" w:eastAsia="宋体" w:cs="宋体"/>
          <w:b/>
          <w:bCs/>
          <w:sz w:val="21"/>
          <w:szCs w:val="21"/>
        </w:rPr>
        <w:t>（不含港澳台地区）</w:t>
      </w:r>
      <w:r>
        <w:rPr>
          <w:rFonts w:hint="eastAsia" w:ascii="宋体" w:hAnsi="宋体" w:eastAsia="宋体" w:cs="宋体"/>
          <w:sz w:val="21"/>
          <w:szCs w:val="21"/>
        </w:rPr>
        <w:t>依法设立的，</w:t>
      </w:r>
      <w:r>
        <w:rPr>
          <w:rFonts w:hint="eastAsia" w:ascii="宋体" w:hAnsi="宋体" w:eastAsia="宋体" w:cs="宋体"/>
          <w:sz w:val="21"/>
          <w:szCs w:val="21"/>
          <w:lang w:val="en-US" w:eastAsia="zh-CN"/>
        </w:rPr>
        <w:t>向消费者</w:t>
      </w:r>
      <w:r>
        <w:rPr>
          <w:rFonts w:hint="eastAsia" w:ascii="宋体" w:hAnsi="宋体" w:eastAsia="宋体" w:cs="宋体"/>
          <w:sz w:val="21"/>
          <w:szCs w:val="21"/>
        </w:rPr>
        <w:t>提供产品置换服务的经销商、服务商或运营商，均可作为本保险合同的投保人、被保险人。</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Style w:val="9"/>
          <w:rFonts w:hint="eastAsia" w:ascii="宋体" w:hAnsi="宋体" w:eastAsia="宋体" w:cs="宋体"/>
          <w:sz w:val="21"/>
          <w:szCs w:val="21"/>
        </w:rPr>
      </w:pPr>
      <w:r>
        <w:rPr>
          <w:rStyle w:val="9"/>
          <w:rFonts w:hint="eastAsia" w:ascii="宋体" w:hAnsi="宋体" w:eastAsia="宋体" w:cs="宋体"/>
          <w:sz w:val="21"/>
          <w:szCs w:val="21"/>
        </w:rPr>
        <w:t>保险责任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10"/>
          <w:rFonts w:hint="eastAsia" w:ascii="宋体" w:hAnsi="宋体" w:eastAsia="宋体" w:cs="宋体"/>
          <w:sz w:val="21"/>
          <w:szCs w:val="21"/>
        </w:rPr>
      </w:pPr>
      <w:r>
        <w:rPr>
          <w:rStyle w:val="9"/>
          <w:rFonts w:hint="eastAsia" w:ascii="宋体" w:hAnsi="宋体" w:eastAsia="宋体" w:cs="宋体"/>
          <w:sz w:val="21"/>
          <w:szCs w:val="21"/>
        </w:rPr>
        <w:t xml:space="preserve">第三条 </w:t>
      </w:r>
      <w:r>
        <w:rPr>
          <w:rFonts w:hint="eastAsia" w:ascii="宋体" w:hAnsi="宋体" w:eastAsia="宋体" w:cs="宋体"/>
          <w:sz w:val="21"/>
          <w:szCs w:val="21"/>
        </w:rPr>
        <w:t>在保险期间内，</w:t>
      </w:r>
      <w:r>
        <w:rPr>
          <w:rFonts w:hint="eastAsia" w:ascii="宋体" w:hAnsi="宋体" w:eastAsia="宋体" w:cs="宋体"/>
          <w:sz w:val="21"/>
          <w:szCs w:val="21"/>
          <w:lang w:val="en-US" w:eastAsia="zh-CN"/>
        </w:rPr>
        <w:t>被保险人</w:t>
      </w:r>
      <w:r>
        <w:rPr>
          <w:rFonts w:hint="eastAsia" w:ascii="宋体" w:hAnsi="宋体" w:eastAsia="宋体" w:cs="宋体"/>
          <w:sz w:val="21"/>
          <w:szCs w:val="21"/>
        </w:rPr>
        <w:t>与消费者签订产品置换服务合同（以下简称“服务合同”）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且该服务合同在投保时已向保险人备案，当服务合同中载明的</w:t>
      </w:r>
      <w:r>
        <w:rPr>
          <w:rFonts w:hint="eastAsia" w:ascii="宋体" w:hAnsi="宋体" w:eastAsia="宋体" w:cs="宋体"/>
          <w:sz w:val="21"/>
          <w:szCs w:val="21"/>
        </w:rPr>
        <w:t>产品</w:t>
      </w:r>
      <w:r>
        <w:rPr>
          <w:rStyle w:val="10"/>
          <w:rFonts w:hint="eastAsia" w:ascii="宋体" w:hAnsi="宋体" w:eastAsia="宋体" w:cs="宋体"/>
          <w:sz w:val="21"/>
          <w:szCs w:val="21"/>
        </w:rPr>
        <w:t>发生服务合同约定范围内的故障或意外事故，消费者在服务合同约定的期限内向被保险人提出产品置换要求，根据中华人民共和国法律</w:t>
      </w:r>
      <w:r>
        <w:rPr>
          <w:rStyle w:val="10"/>
          <w:rFonts w:hint="eastAsia" w:ascii="宋体" w:hAnsi="宋体" w:eastAsia="宋体" w:cs="宋体"/>
          <w:b/>
          <w:bCs/>
          <w:sz w:val="21"/>
          <w:szCs w:val="21"/>
        </w:rPr>
        <w:t>（不包括港澳台地区法律）</w:t>
      </w:r>
      <w:r>
        <w:rPr>
          <w:rStyle w:val="10"/>
          <w:rFonts w:hint="eastAsia" w:ascii="宋体" w:hAnsi="宋体" w:eastAsia="宋体" w:cs="宋体"/>
          <w:sz w:val="21"/>
          <w:szCs w:val="21"/>
        </w:rPr>
        <w:t>的规定或服务合同的约定，应由被保险人承担的产品置换责任，保险人按照</w:t>
      </w:r>
      <w:r>
        <w:rPr>
          <w:rStyle w:val="10"/>
          <w:rFonts w:hint="eastAsia" w:ascii="宋体" w:hAnsi="宋体" w:eastAsia="宋体" w:cs="宋体"/>
          <w:sz w:val="21"/>
          <w:szCs w:val="21"/>
          <w:lang w:eastAsia="zh-CN"/>
        </w:rPr>
        <w:t>本保险合同</w:t>
      </w:r>
      <w:r>
        <w:rPr>
          <w:rStyle w:val="10"/>
          <w:rFonts w:hint="eastAsia" w:ascii="宋体" w:hAnsi="宋体" w:eastAsia="宋体" w:cs="宋体"/>
          <w:sz w:val="21"/>
          <w:szCs w:val="21"/>
        </w:rPr>
        <w:t>的约定负责赔偿。</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Style w:val="9"/>
          <w:rFonts w:hint="eastAsia" w:ascii="宋体" w:hAnsi="宋体" w:eastAsia="宋体" w:cs="宋体"/>
          <w:sz w:val="21"/>
          <w:szCs w:val="21"/>
        </w:rPr>
      </w:pPr>
      <w:r>
        <w:rPr>
          <w:rStyle w:val="9"/>
          <w:rFonts w:hint="eastAsia" w:ascii="宋体" w:hAnsi="宋体" w:eastAsia="宋体" w:cs="宋体"/>
          <w:sz w:val="21"/>
          <w:szCs w:val="21"/>
        </w:rPr>
        <w:t>责任</w:t>
      </w:r>
      <w:r>
        <w:rPr>
          <w:rFonts w:hint="eastAsia" w:ascii="宋体" w:hAnsi="宋体" w:eastAsia="宋体" w:cs="宋体"/>
          <w:b/>
          <w:bCs/>
          <w:sz w:val="21"/>
          <w:szCs w:val="21"/>
        </w:rPr>
        <w:t>免除</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第四条 下列情形下的损失、费用和责任，保险人不负责赔偿：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（一）消费者要求置换的产品、产品识别信息与服务合同中记载不一致的，或产品识别信息被涂改、伪造的；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（二）产品遭受的故障或意外事故发生在服务合同生效前，或消费者未在服务合同约定的期限内提出产品置换要求；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（三）产品遭受的故障或意外事故的程度，未达到服务合同所约定的故障或者意外事故的标准；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（四）产品遭受的故障或意外事故不属于服务合同约定范围内；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（五）要求置换的产品或有关服务合同未提前向保险人备案并获得保险人认可；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（六）被保险人与消费者串通制造保险事故；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（七）保险合同成立后，对产品的经销、服务或运营不再属于被保险人的经营范围，或产品被国家认定为限制流通或者管制型物品。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第五条 下列原因造成的损失、费用和责任，保险人不负责赔偿：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（一）根据服务合同，被保险人不承担产品置换责任的各类原因；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（二）投保人、被保险人及其代表的故意、重大过失、欺诈、不诚实或违法犯罪行为；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（三）消费者的故意、重大过失、欺诈、不诚实或违法犯罪行为；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（四）消费者使用、维护、保管不当；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（五）产品内在或潜在缺陷、自然磨损、自然损耗；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（六）战争、敌对行为、军事行动、武装冲突、恐怖主义活动、罢工、暴动、骚乱；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（七）核爆炸、核裂变、核聚变；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（八）放射性污染及非放射性污染；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（九）行政行为、司法行为；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（十）消费者对产品的用途或使用方式与服务合同中限定不一致，导致发生的故障或意外事故。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第六条 下列损失、费用和责任，保险人不负责赔偿：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（一）在产品置换过程中，因更换品牌、型号、规格等原因产生的额外费用；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（二）任何形式的人身伤害、财产损失，及除本条款释义中列明的产品置换费用外其他任何损失、费用和责任；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（三）未经保险人书面同意，被保险人擅自变更服务合同中的责任和义务，导致保险人责任增加的部分；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（四）间接损失；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（五）产品在非正常使用环境下，如产品检测、修理、养护，被诈骗、扣押、征用、没收期间发生的损失、费用和责任；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（六）免赔额或按免赔率计算的金额；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（七）根据本条款其他部分内容中的相关约定，保险人应不承担或免除保险责任的各种情形下的损失、费用或责任，或保险人有权予以扣除、减少的部分。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第七条 其他不属于本</w:t>
      </w:r>
      <w:r>
        <w:rPr>
          <w:rStyle w:val="9"/>
          <w:rFonts w:hint="eastAsia" w:ascii="宋体" w:hAnsi="宋体" w:eastAsia="宋体" w:cs="宋体"/>
          <w:sz w:val="21"/>
          <w:szCs w:val="21"/>
          <w:lang w:val="en-US" w:eastAsia="zh-CN"/>
        </w:rPr>
        <w:t>保险</w:t>
      </w:r>
      <w:r>
        <w:rPr>
          <w:rStyle w:val="9"/>
          <w:rFonts w:hint="eastAsia" w:ascii="宋体" w:hAnsi="宋体" w:eastAsia="宋体" w:cs="宋体"/>
          <w:sz w:val="21"/>
          <w:szCs w:val="21"/>
        </w:rPr>
        <w:t>合同责任范围内的损失、费用和责任，保险人不负责赔偿。</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Style w:val="9"/>
          <w:rFonts w:hint="eastAsia" w:ascii="宋体" w:hAnsi="宋体" w:eastAsia="宋体" w:cs="宋体"/>
          <w:sz w:val="21"/>
          <w:szCs w:val="21"/>
        </w:rPr>
      </w:pPr>
      <w:r>
        <w:rPr>
          <w:rStyle w:val="9"/>
          <w:rFonts w:hint="eastAsia" w:ascii="宋体" w:hAnsi="宋体" w:eastAsia="宋体" w:cs="宋体"/>
          <w:sz w:val="21"/>
          <w:szCs w:val="21"/>
        </w:rPr>
        <w:t>责任限额与免赔额（率）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10"/>
          <w:rFonts w:hint="eastAsia" w:ascii="宋体" w:hAnsi="宋体" w:eastAsia="宋体" w:cs="宋体"/>
          <w:sz w:val="21"/>
          <w:szCs w:val="21"/>
        </w:rPr>
      </w:pPr>
      <w:r>
        <w:rPr>
          <w:rStyle w:val="9"/>
          <w:rFonts w:hint="eastAsia" w:ascii="宋体" w:hAnsi="宋体" w:eastAsia="宋体" w:cs="宋体"/>
          <w:sz w:val="21"/>
          <w:szCs w:val="21"/>
        </w:rPr>
        <w:t xml:space="preserve">第八条 </w:t>
      </w:r>
      <w:r>
        <w:rPr>
          <w:rStyle w:val="10"/>
          <w:rFonts w:hint="eastAsia" w:ascii="宋体" w:hAnsi="宋体" w:eastAsia="宋体" w:cs="宋体"/>
          <w:sz w:val="21"/>
          <w:szCs w:val="21"/>
        </w:rPr>
        <w:t>本</w:t>
      </w:r>
      <w:r>
        <w:rPr>
          <w:rStyle w:val="10"/>
          <w:rFonts w:hint="eastAsia" w:ascii="宋体" w:hAnsi="宋体" w:eastAsia="宋体" w:cs="宋体"/>
          <w:sz w:val="21"/>
          <w:szCs w:val="21"/>
          <w:lang w:val="en-US" w:eastAsia="zh-CN"/>
        </w:rPr>
        <w:t>保险</w:t>
      </w:r>
      <w:r>
        <w:rPr>
          <w:rStyle w:val="10"/>
          <w:rFonts w:hint="eastAsia" w:ascii="宋体" w:hAnsi="宋体" w:eastAsia="宋体" w:cs="宋体"/>
          <w:sz w:val="21"/>
          <w:szCs w:val="21"/>
        </w:rPr>
        <w:t>合同的责任限额包括每一产品</w:t>
      </w:r>
      <w:r>
        <w:rPr>
          <w:rStyle w:val="10"/>
          <w:rFonts w:hint="eastAsia" w:ascii="宋体" w:hAnsi="宋体" w:eastAsia="宋体" w:cs="宋体"/>
          <w:sz w:val="21"/>
          <w:szCs w:val="21"/>
          <w:lang w:val="en-US" w:eastAsia="zh-CN"/>
        </w:rPr>
        <w:t>累计</w:t>
      </w:r>
      <w:r>
        <w:rPr>
          <w:rStyle w:val="10"/>
          <w:rFonts w:hint="eastAsia" w:ascii="宋体" w:hAnsi="宋体" w:eastAsia="宋体" w:cs="宋体"/>
          <w:sz w:val="21"/>
          <w:szCs w:val="21"/>
        </w:rPr>
        <w:t>责任限额、</w:t>
      </w:r>
      <w:r>
        <w:rPr>
          <w:rStyle w:val="10"/>
          <w:rFonts w:hint="eastAsia" w:ascii="宋体" w:hAnsi="宋体" w:eastAsia="宋体" w:cs="宋体"/>
          <w:sz w:val="21"/>
          <w:szCs w:val="21"/>
          <w:lang w:val="en-US" w:eastAsia="zh-CN"/>
        </w:rPr>
        <w:t>每一产品每次事故责任限额</w:t>
      </w:r>
      <w:r>
        <w:rPr>
          <w:rStyle w:val="10"/>
          <w:rFonts w:hint="eastAsia" w:ascii="宋体" w:hAnsi="宋体" w:eastAsia="宋体" w:cs="宋体"/>
          <w:sz w:val="21"/>
          <w:szCs w:val="21"/>
        </w:rPr>
        <w:t>，由投保人与保险人协商确定，并在保险单中载明。</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第九条 本</w:t>
      </w:r>
      <w:r>
        <w:rPr>
          <w:rStyle w:val="9"/>
          <w:rFonts w:hint="eastAsia" w:ascii="宋体" w:hAnsi="宋体" w:eastAsia="宋体" w:cs="宋体"/>
          <w:sz w:val="21"/>
          <w:szCs w:val="21"/>
          <w:lang w:val="en-US" w:eastAsia="zh-CN"/>
        </w:rPr>
        <w:t>保险</w:t>
      </w:r>
      <w:r>
        <w:rPr>
          <w:rStyle w:val="9"/>
          <w:rFonts w:hint="eastAsia" w:ascii="宋体" w:hAnsi="宋体" w:eastAsia="宋体" w:cs="宋体"/>
          <w:sz w:val="21"/>
          <w:szCs w:val="21"/>
        </w:rPr>
        <w:t>合同的</w:t>
      </w:r>
      <w:r>
        <w:rPr>
          <w:rStyle w:val="9"/>
          <w:rFonts w:hint="eastAsia" w:ascii="宋体" w:hAnsi="宋体" w:eastAsia="宋体" w:cs="宋体"/>
          <w:sz w:val="21"/>
          <w:szCs w:val="21"/>
          <w:lang w:val="en-US" w:eastAsia="zh-CN"/>
        </w:rPr>
        <w:t>每次事故</w:t>
      </w:r>
      <w:r>
        <w:rPr>
          <w:rStyle w:val="9"/>
          <w:rFonts w:hint="eastAsia" w:ascii="宋体" w:hAnsi="宋体" w:eastAsia="宋体" w:cs="宋体"/>
          <w:sz w:val="21"/>
          <w:szCs w:val="21"/>
        </w:rPr>
        <w:t>免赔额（率）由投保人与保险人在签订</w:t>
      </w:r>
      <w:r>
        <w:rPr>
          <w:rStyle w:val="9"/>
          <w:rFonts w:hint="eastAsia" w:ascii="宋体" w:hAnsi="宋体" w:eastAsia="宋体" w:cs="宋体"/>
          <w:sz w:val="21"/>
          <w:szCs w:val="21"/>
          <w:lang w:eastAsia="zh-CN"/>
        </w:rPr>
        <w:t>本保险合同</w:t>
      </w:r>
      <w:r>
        <w:rPr>
          <w:rStyle w:val="9"/>
          <w:rFonts w:hint="eastAsia" w:ascii="宋体" w:hAnsi="宋体" w:eastAsia="宋体" w:cs="宋体"/>
          <w:sz w:val="21"/>
          <w:szCs w:val="21"/>
        </w:rPr>
        <w:t>时协商确定，并在保险单中载明。</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同时约定免赔额和免赔率的，理赔时扣减的免赔金额以免赔额和按免赔率计算的金额的高者为准。</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Style w:val="9"/>
          <w:rFonts w:hint="eastAsia" w:ascii="宋体" w:hAnsi="宋体" w:eastAsia="宋体" w:cs="宋体"/>
          <w:sz w:val="21"/>
          <w:szCs w:val="21"/>
        </w:rPr>
      </w:pPr>
      <w:r>
        <w:rPr>
          <w:rStyle w:val="9"/>
          <w:rFonts w:hint="eastAsia" w:ascii="宋体" w:hAnsi="宋体" w:eastAsia="宋体" w:cs="宋体"/>
          <w:sz w:val="21"/>
          <w:szCs w:val="21"/>
        </w:rPr>
        <w:t>保险期间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10"/>
          <w:rFonts w:hint="eastAsia" w:ascii="宋体" w:hAnsi="宋体" w:eastAsia="宋体" w:cs="宋体"/>
          <w:sz w:val="21"/>
          <w:szCs w:val="21"/>
        </w:rPr>
      </w:pPr>
      <w:r>
        <w:rPr>
          <w:rStyle w:val="9"/>
          <w:rFonts w:hint="eastAsia" w:ascii="宋体" w:hAnsi="宋体" w:eastAsia="宋体" w:cs="宋体"/>
          <w:sz w:val="21"/>
          <w:szCs w:val="21"/>
        </w:rPr>
        <w:t xml:space="preserve">第十条 </w:t>
      </w:r>
      <w:r>
        <w:rPr>
          <w:rStyle w:val="10"/>
          <w:rFonts w:hint="eastAsia" w:ascii="宋体" w:hAnsi="宋体" w:eastAsia="宋体" w:cs="宋体"/>
          <w:sz w:val="21"/>
          <w:szCs w:val="21"/>
        </w:rPr>
        <w:t>除另有约定外，本</w:t>
      </w:r>
      <w:r>
        <w:rPr>
          <w:rStyle w:val="10"/>
          <w:rFonts w:hint="eastAsia" w:ascii="宋体" w:hAnsi="宋体" w:eastAsia="宋体" w:cs="宋体"/>
          <w:sz w:val="21"/>
          <w:szCs w:val="21"/>
          <w:lang w:val="en-US" w:eastAsia="zh-CN"/>
        </w:rPr>
        <w:t>保险</w:t>
      </w:r>
      <w:r>
        <w:rPr>
          <w:rStyle w:val="10"/>
          <w:rFonts w:hint="eastAsia" w:ascii="宋体" w:hAnsi="宋体" w:eastAsia="宋体" w:cs="宋体"/>
          <w:sz w:val="21"/>
          <w:szCs w:val="21"/>
        </w:rPr>
        <w:t>合同的保险期间为一年，以保险单载明的起讫时间为准。</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Style w:val="9"/>
          <w:rFonts w:hint="eastAsia" w:ascii="宋体" w:hAnsi="宋体" w:eastAsia="宋体" w:cs="宋体"/>
          <w:sz w:val="21"/>
          <w:szCs w:val="21"/>
        </w:rPr>
      </w:pPr>
      <w:r>
        <w:rPr>
          <w:rStyle w:val="9"/>
          <w:rFonts w:hint="eastAsia" w:ascii="宋体" w:hAnsi="宋体" w:eastAsia="宋体" w:cs="宋体"/>
          <w:sz w:val="21"/>
          <w:szCs w:val="21"/>
        </w:rPr>
        <w:t>保险人义务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Style w:val="14"/>
          <w:rFonts w:hint="eastAsia" w:ascii="宋体" w:hAnsi="宋体" w:eastAsia="宋体" w:cs="宋体"/>
          <w:b/>
          <w:bCs/>
          <w:color w:val="000000"/>
          <w:spacing w:val="-1"/>
          <w:sz w:val="21"/>
          <w:szCs w:val="21"/>
        </w:rPr>
      </w:pPr>
      <w:r>
        <w:rPr>
          <w:rFonts w:hint="eastAsia" w:ascii="宋体" w:hAnsi="宋体" w:eastAsia="宋体" w:cs="宋体"/>
          <w:b/>
          <w:bCs/>
          <w:sz w:val="21"/>
          <w:szCs w:val="21"/>
          <w:lang w:val="en-US" w:eastAsia="zh-CN"/>
        </w:rPr>
        <w:t xml:space="preserve">第十一条 </w:t>
      </w:r>
      <w:r>
        <w:rPr>
          <w:rStyle w:val="14"/>
          <w:rFonts w:hint="eastAsia" w:ascii="宋体" w:hAnsi="宋体" w:eastAsia="宋体" w:cs="宋体"/>
          <w:color w:val="000000"/>
          <w:spacing w:val="-1"/>
          <w:sz w:val="21"/>
          <w:szCs w:val="21"/>
        </w:rPr>
        <w:t>订立本保险合同时，保险人应向投保人说明本合同的条款内容。对保险合同中免除保险</w:t>
      </w:r>
      <w:r>
        <w:rPr>
          <w:rStyle w:val="14"/>
          <w:rFonts w:hint="eastAsia" w:ascii="宋体" w:hAnsi="宋体" w:eastAsia="宋体" w:cs="宋体"/>
          <w:color w:val="000000"/>
          <w:spacing w:val="-2"/>
          <w:sz w:val="21"/>
          <w:szCs w:val="21"/>
        </w:rPr>
        <w:t>人责任的条</w:t>
      </w:r>
      <w:r>
        <w:rPr>
          <w:rStyle w:val="14"/>
          <w:rFonts w:hint="eastAsia" w:ascii="宋体" w:hAnsi="宋体" w:eastAsia="宋体" w:cs="宋体"/>
          <w:color w:val="000000"/>
          <w:spacing w:val="2"/>
          <w:sz w:val="21"/>
          <w:szCs w:val="21"/>
        </w:rPr>
        <w:t>款，保险人在订立合同时应当在投保单、保险单或者其他保险凭证上作出足以引起投保人注意的提示，</w:t>
      </w:r>
      <w:r>
        <w:rPr>
          <w:rStyle w:val="14"/>
          <w:rFonts w:hint="eastAsia" w:ascii="宋体" w:hAnsi="宋体" w:eastAsia="宋体" w:cs="宋体"/>
          <w:b/>
          <w:bCs/>
          <w:color w:val="000000"/>
          <w:spacing w:val="2"/>
          <w:sz w:val="21"/>
          <w:szCs w:val="21"/>
        </w:rPr>
        <w:t>并对该条</w:t>
      </w:r>
      <w:r>
        <w:rPr>
          <w:rStyle w:val="14"/>
          <w:rFonts w:hint="eastAsia" w:ascii="宋体" w:hAnsi="宋体" w:eastAsia="宋体" w:cs="宋体"/>
          <w:b/>
          <w:bCs/>
          <w:color w:val="000000"/>
          <w:spacing w:val="-1"/>
          <w:sz w:val="21"/>
          <w:szCs w:val="21"/>
        </w:rPr>
        <w:t>款的内容以书面或者口头形式向投保人作出明确说明；未作提示或者明确说明的，该条款不产生效力。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14"/>
          <w:rFonts w:hint="eastAsia" w:ascii="宋体" w:hAnsi="宋体" w:eastAsia="宋体" w:cs="宋体"/>
          <w:sz w:val="21"/>
          <w:szCs w:val="21"/>
        </w:rPr>
      </w:pPr>
      <w:r>
        <w:rPr>
          <w:rFonts w:hint="eastAsia" w:ascii="宋体" w:hAnsi="宋体" w:eastAsia="宋体" w:cs="宋体"/>
          <w:b/>
          <w:bCs/>
          <w:sz w:val="21"/>
          <w:szCs w:val="21"/>
        </w:rPr>
        <w:t xml:space="preserve">第十二条 </w:t>
      </w:r>
      <w:r>
        <w:rPr>
          <w:rStyle w:val="14"/>
          <w:rFonts w:hint="eastAsia" w:ascii="宋体" w:hAnsi="宋体" w:eastAsia="宋体" w:cs="宋体"/>
          <w:color w:val="000000"/>
          <w:sz w:val="21"/>
          <w:szCs w:val="21"/>
        </w:rPr>
        <w:t>保险事故发生后，投保人、被保险人提供的有关索赔的证明和资料不完整的，保险人应当及时一次性通知投保人、被保险人补充提供。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14"/>
          <w:rFonts w:hint="eastAsia" w:ascii="宋体" w:hAnsi="宋体" w:eastAsia="宋体" w:cs="宋体"/>
          <w:color w:val="000000"/>
          <w:sz w:val="21"/>
          <w:szCs w:val="21"/>
        </w:rPr>
      </w:pPr>
      <w:r>
        <w:rPr>
          <w:rFonts w:hint="eastAsia" w:ascii="宋体" w:hAnsi="宋体" w:eastAsia="宋体" w:cs="宋体"/>
          <w:b/>
          <w:bCs/>
          <w:sz w:val="21"/>
          <w:szCs w:val="21"/>
        </w:rPr>
        <w:t>第十三条</w:t>
      </w:r>
      <w:r>
        <w:rPr>
          <w:rStyle w:val="14"/>
          <w:rFonts w:hint="eastAsia" w:ascii="宋体" w:hAnsi="宋体" w:eastAsia="宋体" w:cs="宋体"/>
          <w:color w:val="000000"/>
          <w:sz w:val="21"/>
          <w:szCs w:val="21"/>
        </w:rPr>
        <w:t xml:space="preserve"> 保险人收到被保险人的赔偿保险金的请求后，应当及时作出是否属于保险责任的核定；情形复杂的，应当在三十日内作出核定，但本保险合同另有约定的除外。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14"/>
          <w:rFonts w:hint="eastAsia" w:ascii="宋体" w:hAnsi="宋体" w:eastAsia="宋体" w:cs="宋体"/>
          <w:color w:val="000000"/>
          <w:sz w:val="21"/>
          <w:szCs w:val="21"/>
        </w:rPr>
      </w:pPr>
      <w:r>
        <w:rPr>
          <w:rStyle w:val="14"/>
          <w:rFonts w:hint="eastAsia" w:ascii="宋体" w:hAnsi="宋体" w:eastAsia="宋体" w:cs="宋体"/>
          <w:color w:val="000000"/>
          <w:sz w:val="21"/>
          <w:szCs w:val="21"/>
        </w:rPr>
        <w:t>保险人应当将核定结果通知被保险人；对属于保险责任的，在与被保险人达成赔偿保险金的协议后十日内，履行赔偿保险金义务。本保险合同对赔偿保险金的期限有约定的，保险人应当按照约定履行赔偿保险金的义务。保险人依照前款的规定作出核定后，对不属于保险责任的，应当自作出核定之日起三日内向被保险人发出拒绝赔偿保险金通知书，并说明理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14"/>
          <w:rFonts w:hint="eastAsia" w:ascii="宋体" w:hAnsi="宋体" w:eastAsia="宋体" w:cs="宋体"/>
          <w:b/>
          <w:color w:val="000000"/>
          <w:sz w:val="21"/>
          <w:szCs w:val="21"/>
        </w:rPr>
      </w:pPr>
      <w:r>
        <w:rPr>
          <w:rStyle w:val="14"/>
          <w:rFonts w:hint="eastAsia" w:ascii="宋体" w:hAnsi="宋体" w:eastAsia="宋体" w:cs="宋体"/>
          <w:b/>
          <w:color w:val="000000"/>
          <w:sz w:val="21"/>
          <w:szCs w:val="21"/>
        </w:rPr>
        <w:t xml:space="preserve">第十四条 </w:t>
      </w:r>
      <w:r>
        <w:rPr>
          <w:rStyle w:val="14"/>
          <w:rFonts w:hint="eastAsia" w:ascii="宋体" w:hAnsi="宋体" w:eastAsia="宋体" w:cs="宋体"/>
          <w:color w:val="000000"/>
          <w:sz w:val="21"/>
          <w:szCs w:val="21"/>
        </w:rPr>
        <w:t>保险人自收到</w:t>
      </w:r>
      <w:r>
        <w:rPr>
          <w:rFonts w:hint="eastAsia" w:ascii="宋体" w:hAnsi="宋体" w:eastAsia="宋体" w:cs="宋体"/>
          <w:sz w:val="21"/>
          <w:szCs w:val="21"/>
        </w:rPr>
        <w:t>赔偿</w:t>
      </w:r>
      <w:r>
        <w:rPr>
          <w:rStyle w:val="14"/>
          <w:rFonts w:hint="eastAsia" w:ascii="宋体" w:hAnsi="宋体" w:eastAsia="宋体" w:cs="宋体"/>
          <w:color w:val="000000"/>
          <w:sz w:val="21"/>
          <w:szCs w:val="21"/>
        </w:rPr>
        <w:t>保险金的请求和有关证明、资料之日起六十日内，对其赔偿保险金的数额不能确定的，应当根据已有证明和资料可以确定的数额先予支付；保险人最终确定赔偿的数额后，应当支付相应的差额。</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Style w:val="9"/>
          <w:rFonts w:hint="eastAsia" w:ascii="宋体" w:hAnsi="宋体" w:eastAsia="宋体" w:cs="宋体"/>
          <w:sz w:val="21"/>
          <w:szCs w:val="21"/>
        </w:rPr>
      </w:pPr>
      <w:r>
        <w:rPr>
          <w:rStyle w:val="9"/>
          <w:rFonts w:hint="eastAsia" w:ascii="宋体" w:hAnsi="宋体" w:eastAsia="宋体" w:cs="宋体"/>
          <w:sz w:val="21"/>
          <w:szCs w:val="21"/>
        </w:rPr>
        <w:t>投保人、被保险人义务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sz w:val="21"/>
          <w:szCs w:val="21"/>
        </w:rPr>
      </w:pPr>
      <w:r>
        <w:rPr>
          <w:rStyle w:val="9"/>
          <w:rFonts w:hint="eastAsia" w:ascii="宋体" w:hAnsi="宋体" w:eastAsia="宋体" w:cs="宋体"/>
          <w:sz w:val="21"/>
          <w:szCs w:val="21"/>
        </w:rPr>
        <w:t xml:space="preserve">第十五条 </w:t>
      </w:r>
      <w:r>
        <w:rPr>
          <w:rFonts w:hint="eastAsia" w:ascii="宋体" w:hAnsi="宋体" w:eastAsia="宋体" w:cs="宋体"/>
          <w:sz w:val="21"/>
          <w:szCs w:val="21"/>
        </w:rPr>
        <w:t>投保人</w:t>
      </w:r>
      <w:r>
        <w:rPr>
          <w:rFonts w:hint="eastAsia" w:ascii="宋体" w:hAnsi="宋体" w:eastAsia="宋体" w:cs="宋体"/>
          <w:bCs/>
          <w:sz w:val="21"/>
          <w:szCs w:val="21"/>
        </w:rPr>
        <w:t>应在投保前将服务合同的标准文本及产品情况交保险人备案，</w:t>
      </w:r>
      <w:r>
        <w:rPr>
          <w:rStyle w:val="10"/>
          <w:rFonts w:hint="eastAsia" w:ascii="宋体" w:hAnsi="宋体" w:eastAsia="宋体" w:cs="宋体"/>
          <w:b/>
          <w:bCs/>
          <w:sz w:val="21"/>
          <w:szCs w:val="21"/>
        </w:rPr>
        <w:t>保险人仅对已备案并认可的服务合同项下，已备案并认可的产品产生的责任承担保险责任。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如被保险人对服务合同的标准文本进行调整，需要提前15日告知保险人。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Style w:val="9"/>
          <w:rFonts w:hint="eastAsia" w:ascii="宋体" w:hAnsi="宋体" w:eastAsia="宋体" w:cs="宋体"/>
          <w:sz w:val="21"/>
          <w:szCs w:val="21"/>
        </w:rPr>
        <w:t xml:space="preserve">第十六条 </w:t>
      </w:r>
      <w:r>
        <w:rPr>
          <w:rFonts w:hint="eastAsia" w:ascii="宋体" w:hAnsi="宋体" w:eastAsia="宋体" w:cs="宋体"/>
          <w:sz w:val="21"/>
          <w:szCs w:val="21"/>
        </w:rPr>
        <w:t>除另有约定外，投保人应在保险合同成立时一次交清保险费。</w:t>
      </w:r>
      <w:r>
        <w:rPr>
          <w:rFonts w:hint="eastAsia" w:ascii="宋体" w:hAnsi="宋体" w:eastAsia="宋体" w:cs="宋体"/>
          <w:b/>
          <w:sz w:val="21"/>
          <w:szCs w:val="21"/>
        </w:rPr>
        <w:t>未交清保险费的，保险合同不生效，保险合同生效前发生保险事故的，保险人不承担保险责任。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10"/>
          <w:rFonts w:hint="eastAsia" w:ascii="宋体" w:hAnsi="宋体" w:eastAsia="宋体" w:cs="宋体"/>
          <w:sz w:val="21"/>
          <w:szCs w:val="21"/>
        </w:rPr>
      </w:pPr>
      <w:r>
        <w:rPr>
          <w:rStyle w:val="9"/>
          <w:rFonts w:hint="eastAsia" w:ascii="宋体" w:hAnsi="宋体" w:eastAsia="宋体" w:cs="宋体"/>
          <w:sz w:val="21"/>
          <w:szCs w:val="21"/>
        </w:rPr>
        <w:t xml:space="preserve">第十七条 </w:t>
      </w:r>
      <w:r>
        <w:rPr>
          <w:rStyle w:val="10"/>
          <w:rFonts w:hint="eastAsia" w:ascii="宋体" w:hAnsi="宋体" w:eastAsia="宋体" w:cs="宋体"/>
          <w:sz w:val="21"/>
          <w:szCs w:val="21"/>
        </w:rPr>
        <w:t>订立保险合同，投保人应履行完整、如实的告知义务，如实回答保险人就保险相关事项以及被保险人的其他有关情况提出的询问。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投保人故意或者因重大过失未履行前款规定的如实告知义务，足以影响保险人决定是否同意承保或者提高保险费率的，保险人有权解除保险合同。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投保人故意不履行如实告知义务的，保险人对于合同解除前发生的保险事故，不承担赔偿保险金的责任，并不退还保险费。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投保人因重大过失未履行如实告知义务，对保险事故的发生有严重影响的，保险人对于合同解除前发生的保险事故，不承担赔偿保险金的责任，但应当退还保险费。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10"/>
          <w:rFonts w:hint="eastAsia" w:ascii="宋体" w:hAnsi="宋体" w:eastAsia="宋体" w:cs="宋体"/>
          <w:sz w:val="21"/>
          <w:szCs w:val="21"/>
        </w:rPr>
      </w:pPr>
      <w:r>
        <w:rPr>
          <w:rStyle w:val="10"/>
          <w:rFonts w:hint="eastAsia" w:ascii="宋体" w:hAnsi="宋体" w:eastAsia="宋体" w:cs="宋体"/>
          <w:sz w:val="21"/>
          <w:szCs w:val="21"/>
        </w:rPr>
        <w:t>保险人在合同订立时已经知道投保人未如实告知的情况的，保险人不得解除合同；发生保险事故的，保险人应当承担赔偿保险金的责任。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10"/>
          <w:rFonts w:hint="eastAsia" w:ascii="宋体" w:hAnsi="宋体" w:eastAsia="宋体" w:cs="宋体"/>
          <w:sz w:val="21"/>
          <w:szCs w:val="21"/>
        </w:rPr>
      </w:pPr>
      <w:r>
        <w:rPr>
          <w:rStyle w:val="9"/>
          <w:rFonts w:hint="eastAsia" w:ascii="宋体" w:hAnsi="宋体" w:eastAsia="宋体" w:cs="宋体"/>
          <w:sz w:val="21"/>
          <w:szCs w:val="21"/>
        </w:rPr>
        <w:t xml:space="preserve">第十八条 </w:t>
      </w:r>
      <w:r>
        <w:rPr>
          <w:rStyle w:val="10"/>
          <w:rFonts w:hint="eastAsia" w:ascii="宋体" w:hAnsi="宋体" w:eastAsia="宋体" w:cs="宋体"/>
          <w:sz w:val="21"/>
          <w:szCs w:val="21"/>
        </w:rPr>
        <w:t>被保险人应严格遵守国家有关安全、生产操作等方面的规定，加强管理，采取合理的预防措施，尽力避免或减少责任事故的发生。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9"/>
          <w:rFonts w:hint="eastAsia" w:ascii="宋体" w:hAnsi="宋体" w:eastAsia="宋体" w:cs="宋体"/>
          <w:sz w:val="21"/>
          <w:szCs w:val="21"/>
        </w:rPr>
      </w:pPr>
      <w:r>
        <w:rPr>
          <w:rStyle w:val="10"/>
          <w:rFonts w:hint="eastAsia" w:ascii="宋体" w:hAnsi="宋体" w:eastAsia="宋体" w:cs="宋体"/>
          <w:sz w:val="21"/>
          <w:szCs w:val="21"/>
        </w:rPr>
        <w:t>保险人可以对被保险人遵守前款约定的情况进行检查，向投保人、被保险人提出消除不安全因素和隐患的书面建议，投保人、被保险人应该认真付诸实施。</w:t>
      </w:r>
      <w:r>
        <w:rPr>
          <w:rStyle w:val="9"/>
          <w:rFonts w:hint="eastAsia" w:ascii="宋体" w:hAnsi="宋体" w:eastAsia="宋体" w:cs="宋体"/>
          <w:sz w:val="21"/>
          <w:szCs w:val="21"/>
        </w:rPr>
        <w:t>但前述检查并不构成保险人对被保险人的任何承诺。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投保人、被保险人未按照约定履行上述安全义务的，保险人有权要求增加保险费或者解除合同。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第十九条 在保险合同有效期内，保险标的的危险程度显著增加的，被保险人应当及时通知保险人，保险人可以增加保险费或者解除合同。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9"/>
          <w:rFonts w:hint="eastAsia" w:ascii="宋体" w:hAnsi="宋体" w:eastAsia="宋体" w:cs="宋体"/>
          <w:sz w:val="21"/>
          <w:szCs w:val="21"/>
        </w:rPr>
      </w:pPr>
      <w:r>
        <w:rPr>
          <w:rStyle w:val="9"/>
          <w:rFonts w:hint="eastAsia" w:ascii="宋体" w:hAnsi="宋体" w:eastAsia="宋体" w:cs="宋体"/>
          <w:sz w:val="21"/>
          <w:szCs w:val="21"/>
        </w:rPr>
        <w:t>被保险人未履行前款约定的通知义务的，因保险标的的危险程度显著增加而发生的保险事故，保险人不承担赔偿保险金的责任。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10"/>
          <w:rFonts w:hint="eastAsia" w:ascii="宋体" w:hAnsi="宋体" w:eastAsia="宋体" w:cs="宋体"/>
          <w:sz w:val="21"/>
          <w:szCs w:val="21"/>
        </w:rPr>
      </w:pPr>
      <w:r>
        <w:rPr>
          <w:rStyle w:val="9"/>
          <w:rFonts w:hint="eastAsia" w:ascii="宋体" w:hAnsi="宋体" w:eastAsia="宋体" w:cs="宋体"/>
          <w:sz w:val="21"/>
          <w:szCs w:val="21"/>
        </w:rPr>
        <w:t xml:space="preserve">第二十条 </w:t>
      </w:r>
      <w:r>
        <w:rPr>
          <w:rStyle w:val="10"/>
          <w:rFonts w:hint="eastAsia" w:ascii="宋体" w:hAnsi="宋体" w:eastAsia="宋体" w:cs="宋体"/>
          <w:sz w:val="21"/>
          <w:szCs w:val="21"/>
        </w:rPr>
        <w:t>投保人、被保险人应该建立并维护好所有与服务合同有关的材料记录。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10"/>
          <w:rFonts w:hint="eastAsia" w:ascii="宋体" w:hAnsi="宋体" w:eastAsia="宋体" w:cs="宋体"/>
          <w:sz w:val="21"/>
          <w:szCs w:val="21"/>
        </w:rPr>
      </w:pPr>
      <w:r>
        <w:rPr>
          <w:rStyle w:val="10"/>
          <w:rFonts w:hint="eastAsia" w:ascii="宋体" w:hAnsi="宋体" w:eastAsia="宋体" w:cs="宋体"/>
          <w:sz w:val="21"/>
          <w:szCs w:val="21"/>
        </w:rPr>
        <w:t>在合理期限内通知投保人、被保险人的情况下，保险人或其代理人在正常的工作时间内，有权查验、复制或摘录前述记录。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Style w:val="9"/>
          <w:rFonts w:hint="eastAsia" w:ascii="宋体" w:hAnsi="宋体" w:eastAsia="宋体" w:cs="宋体"/>
          <w:sz w:val="21"/>
          <w:szCs w:val="21"/>
        </w:rPr>
        <w:t xml:space="preserve">第二十一条 </w:t>
      </w:r>
      <w:r>
        <w:rPr>
          <w:rStyle w:val="10"/>
          <w:rFonts w:hint="eastAsia" w:ascii="宋体" w:hAnsi="宋体" w:eastAsia="宋体" w:cs="宋体"/>
          <w:sz w:val="21"/>
          <w:szCs w:val="21"/>
        </w:rPr>
        <w:t>知道保险事故发生后，被保险人应该：</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（一）尽力采取必要、合理的措施，防止或减少损失，</w:t>
      </w:r>
      <w:r>
        <w:rPr>
          <w:rFonts w:hint="eastAsia" w:ascii="宋体" w:hAnsi="宋体" w:eastAsia="宋体" w:cs="宋体"/>
          <w:b/>
          <w:color w:val="000000"/>
          <w:sz w:val="21"/>
          <w:szCs w:val="21"/>
        </w:rPr>
        <w:t>否则，对因此扩大的损失，保险人不承担赔偿责任；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（二）及时通知保险人，并书面说明事故发生的原因、经过和损失情况；</w:t>
      </w:r>
      <w:r>
        <w:rPr>
          <w:rFonts w:hint="eastAsia" w:ascii="宋体" w:hAnsi="宋体" w:eastAsia="宋体" w:cs="宋体"/>
          <w:b/>
          <w:color w:val="000000"/>
          <w:sz w:val="21"/>
          <w:szCs w:val="21"/>
        </w:rPr>
        <w:t>故意或者因重大过失未及时通知，致使保险事故的性质、原因、损失程度等难以确定的，保险人对无法确定的部分，不承担赔偿责任，</w:t>
      </w:r>
      <w:r>
        <w:rPr>
          <w:rFonts w:hint="eastAsia" w:ascii="宋体" w:hAnsi="宋体" w:eastAsia="宋体" w:cs="宋体"/>
          <w:color w:val="000000"/>
          <w:sz w:val="21"/>
          <w:szCs w:val="21"/>
        </w:rPr>
        <w:t>但保险人通过其他途径已经及时知道或者应当及时知道保险事故发生的除外；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（三）保护事故现场，允许并且协助保险人进行事故调查；</w:t>
      </w:r>
      <w:r>
        <w:rPr>
          <w:rFonts w:hint="eastAsia" w:ascii="宋体" w:hAnsi="宋体" w:eastAsia="宋体" w:cs="宋体"/>
          <w:b/>
          <w:color w:val="000000"/>
          <w:sz w:val="21"/>
          <w:szCs w:val="21"/>
        </w:rPr>
        <w:t>对于拒绝或者妨碍保险人进行事故调查导致无法确定事故原因或核实损失情况的，保险人对无法确定或核实的部分，不承担赔偿责任；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（四）涉及违法、犯罪的，应立即向公安部门报案，</w:t>
      </w:r>
      <w:r>
        <w:rPr>
          <w:rFonts w:hint="eastAsia" w:ascii="宋体" w:hAnsi="宋体" w:eastAsia="宋体" w:cs="宋体"/>
          <w:b/>
          <w:color w:val="000000"/>
          <w:sz w:val="21"/>
          <w:szCs w:val="21"/>
        </w:rPr>
        <w:t>否则，对因此扩大的损失，保险人不承担赔偿责任。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color w:val="000000"/>
          <w:sz w:val="21"/>
          <w:szCs w:val="21"/>
        </w:rPr>
        <w:t xml:space="preserve">第二十二条 </w:t>
      </w:r>
      <w:r>
        <w:rPr>
          <w:rFonts w:hint="eastAsia" w:ascii="宋体" w:hAnsi="宋体" w:eastAsia="宋体" w:cs="宋体"/>
          <w:color w:val="000000"/>
          <w:sz w:val="21"/>
          <w:szCs w:val="21"/>
        </w:rPr>
        <w:t>被保险人收到消费者的产品置换请求时，应立即通知保险人。</w:t>
      </w:r>
      <w:r>
        <w:rPr>
          <w:rFonts w:hint="eastAsia" w:ascii="宋体" w:hAnsi="宋体" w:eastAsia="宋体" w:cs="宋体"/>
          <w:b/>
          <w:color w:val="000000"/>
          <w:sz w:val="21"/>
          <w:szCs w:val="21"/>
        </w:rPr>
        <w:t>未经保险人书面同意，被保险人对消费者作出的任何承诺、拒绝、出价、约定、付款或赔偿，保险人不受其约束。对于被保险人自行承诺或支付的赔偿金额，保险人有权重新核定，不属于本保险责任范围或超出应责任限额的，保险人不承担赔偿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color w:val="000000"/>
          <w:sz w:val="21"/>
          <w:szCs w:val="21"/>
        </w:rPr>
        <w:t xml:space="preserve">第二十三条 </w:t>
      </w:r>
      <w:r>
        <w:rPr>
          <w:rFonts w:hint="eastAsia" w:ascii="宋体" w:hAnsi="宋体" w:eastAsia="宋体" w:cs="宋体"/>
          <w:color w:val="000000"/>
          <w:sz w:val="21"/>
          <w:szCs w:val="21"/>
        </w:rPr>
        <w:t>被保险人获悉可能发生诉讼、仲裁时，应立即以书面形式通知保险人；接到法院传票或其他法律文书后，应将其副本及时送交保险人。</w:t>
      </w:r>
      <w:r>
        <w:rPr>
          <w:rFonts w:hint="eastAsia" w:ascii="宋体" w:hAnsi="宋体" w:eastAsia="宋体" w:cs="宋体"/>
          <w:b/>
          <w:bCs w:val="0"/>
          <w:color w:val="000000"/>
          <w:sz w:val="21"/>
          <w:szCs w:val="21"/>
        </w:rPr>
        <w:t>保险人有权以被保险人的名义处理有关诉讼或仲裁事宜，被保险人应提供有关文件，并给予必要的协助。</w:t>
      </w:r>
      <w:r>
        <w:rPr>
          <w:rFonts w:hint="eastAsia" w:ascii="宋体" w:hAnsi="宋体" w:eastAsia="宋体" w:cs="宋体"/>
          <w:b/>
          <w:color w:val="000000"/>
          <w:sz w:val="21"/>
          <w:szCs w:val="21"/>
        </w:rPr>
        <w:t>对因未及时提供上述通知或必要协助导致扩大的损失，保险人不承担赔偿责任。</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eastAsia" w:ascii="宋体" w:hAnsi="宋体" w:eastAsia="宋体" w:cs="宋体"/>
          <w:sz w:val="21"/>
          <w:szCs w:val="21"/>
        </w:rPr>
      </w:pPr>
      <w:r>
        <w:rPr>
          <w:rFonts w:hint="eastAsia" w:ascii="宋体" w:hAnsi="宋体" w:eastAsia="宋体" w:cs="宋体"/>
          <w:b/>
          <w:color w:val="000000"/>
          <w:sz w:val="21"/>
          <w:szCs w:val="21"/>
        </w:rPr>
        <w:t>赔偿处理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color w:val="000000"/>
          <w:sz w:val="21"/>
          <w:szCs w:val="21"/>
        </w:rPr>
        <w:t xml:space="preserve">第二十四条 </w:t>
      </w:r>
      <w:r>
        <w:rPr>
          <w:rFonts w:hint="eastAsia" w:ascii="宋体" w:hAnsi="宋体" w:eastAsia="宋体" w:cs="宋体"/>
          <w:color w:val="000000"/>
          <w:sz w:val="21"/>
          <w:szCs w:val="21"/>
        </w:rPr>
        <w:t>被保险人申请赔偿时，应向保险人提供下列证明和资料：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保险单正本；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索赔申请书；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三）经保险人备案的置换产品的</w:t>
      </w:r>
      <w:r>
        <w:rPr>
          <w:rFonts w:hint="eastAsia" w:ascii="宋体" w:hAnsi="宋体" w:eastAsia="宋体" w:cs="宋体"/>
          <w:color w:val="000000"/>
          <w:sz w:val="21"/>
          <w:szCs w:val="21"/>
        </w:rPr>
        <w:t>服务合同、已发生符合服务合同约定的故障或者意外事故的证明；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四</w:t>
      </w:r>
      <w:r>
        <w:rPr>
          <w:rFonts w:hint="eastAsia" w:ascii="宋体" w:hAnsi="宋体" w:eastAsia="宋体" w:cs="宋体"/>
          <w:color w:val="000000"/>
          <w:sz w:val="21"/>
          <w:szCs w:val="21"/>
        </w:rPr>
        <w:t>）相关费用清单、发票或支付凭证；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五</w:t>
      </w:r>
      <w:r>
        <w:rPr>
          <w:rFonts w:hint="eastAsia" w:ascii="宋体" w:hAnsi="宋体" w:eastAsia="宋体" w:cs="宋体"/>
          <w:color w:val="000000"/>
          <w:sz w:val="21"/>
          <w:szCs w:val="21"/>
        </w:rPr>
        <w:t>）投保人、被保险人所能提供的其他与确认保险事故的性质、原因、损失程度等有关的证明和资料。</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color w:val="000000"/>
          <w:sz w:val="21"/>
          <w:szCs w:val="21"/>
        </w:rPr>
        <w:t>因被保险人未履行前述义务，导致保险事故的性质、原因、损失程度等难以确定的，保险人对无法确定的部分不承担赔偿责任。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第二十五条 发生保险事故的，保险人按照如下方式进行赔偿：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（一）针对每一产品，被保险人根据服务合同约定提供产品置换服务的，对于每次事故造成损失而发生必要合理的产品置换费用，保险人在扣除</w:t>
      </w:r>
      <w:r>
        <w:rPr>
          <w:rFonts w:hint="eastAsia" w:ascii="宋体" w:hAnsi="宋体" w:eastAsia="宋体" w:cs="宋体"/>
          <w:b/>
          <w:color w:val="000000"/>
          <w:sz w:val="21"/>
          <w:szCs w:val="21"/>
        </w:rPr>
        <w:t>按照第九条计算的免赔金额后</w:t>
      </w:r>
      <w:r>
        <w:rPr>
          <w:rFonts w:hint="eastAsia" w:ascii="宋体" w:hAnsi="宋体" w:eastAsia="宋体" w:cs="宋体"/>
          <w:b/>
          <w:color w:val="000000"/>
          <w:sz w:val="21"/>
          <w:szCs w:val="21"/>
          <w:lang w:val="en-US" w:eastAsia="zh-CN"/>
        </w:rPr>
        <w:t>在每一产品每次事故责任限额内计算赔偿。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rPr>
        <w:t>（二）</w:t>
      </w:r>
      <w:r>
        <w:rPr>
          <w:rFonts w:hint="eastAsia" w:ascii="宋体" w:hAnsi="宋体" w:eastAsia="宋体" w:cs="宋体"/>
          <w:b/>
          <w:color w:val="000000"/>
          <w:sz w:val="21"/>
          <w:szCs w:val="21"/>
          <w:lang w:val="en-US" w:eastAsia="zh-CN"/>
        </w:rPr>
        <w:t>在保险期间，保险人对每一产品多次事故的累计赔偿金额不超过每一产品累计责任限额。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color w:val="000000"/>
          <w:sz w:val="21"/>
          <w:szCs w:val="21"/>
        </w:rPr>
        <w:t xml:space="preserve">第二十六条 </w:t>
      </w:r>
      <w:r>
        <w:rPr>
          <w:rFonts w:hint="eastAsia" w:ascii="宋体" w:hAnsi="宋体" w:eastAsia="宋体" w:cs="宋体"/>
          <w:color w:val="000000"/>
          <w:sz w:val="21"/>
          <w:szCs w:val="21"/>
        </w:rPr>
        <w:t>被保险人在申请赔偿时，应当如实向保险人说明与本</w:t>
      </w:r>
      <w:r>
        <w:rPr>
          <w:rFonts w:hint="eastAsia" w:ascii="宋体" w:hAnsi="宋体" w:eastAsia="宋体" w:cs="宋体"/>
          <w:color w:val="000000"/>
          <w:sz w:val="21"/>
          <w:szCs w:val="21"/>
          <w:lang w:val="en-US" w:eastAsia="zh-CN"/>
        </w:rPr>
        <w:t>保险</w:t>
      </w:r>
      <w:r>
        <w:rPr>
          <w:rFonts w:hint="eastAsia" w:ascii="宋体" w:hAnsi="宋体" w:eastAsia="宋体" w:cs="宋体"/>
          <w:color w:val="000000"/>
          <w:sz w:val="21"/>
          <w:szCs w:val="21"/>
        </w:rPr>
        <w:t>合同保险责任有关的其他保险合同的情况。</w:t>
      </w:r>
      <w:r>
        <w:rPr>
          <w:rFonts w:hint="eastAsia" w:ascii="宋体" w:hAnsi="宋体" w:eastAsia="宋体" w:cs="宋体"/>
          <w:b/>
          <w:color w:val="000000"/>
          <w:sz w:val="21"/>
          <w:szCs w:val="21"/>
        </w:rPr>
        <w:t>被保险人未如实说明情况导致保险人多支付保险赔偿金的，保险人有权向被保险人追回应由其他保险合同的保险人负责赔偿的部分。</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eastAsia" w:ascii="宋体" w:hAnsi="宋体" w:eastAsia="宋体" w:cs="宋体"/>
          <w:sz w:val="21"/>
          <w:szCs w:val="21"/>
        </w:rPr>
      </w:pPr>
      <w:r>
        <w:rPr>
          <w:rFonts w:hint="eastAsia" w:ascii="宋体" w:hAnsi="宋体" w:eastAsia="宋体" w:cs="宋体"/>
          <w:b/>
          <w:color w:val="000000"/>
          <w:sz w:val="21"/>
          <w:szCs w:val="21"/>
        </w:rPr>
        <w:t>争议处理和法律适用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color w:val="000000"/>
          <w:sz w:val="21"/>
          <w:szCs w:val="21"/>
        </w:rPr>
        <w:t xml:space="preserve">第二十七条 </w:t>
      </w:r>
      <w:r>
        <w:rPr>
          <w:rFonts w:hint="eastAsia" w:ascii="宋体" w:hAnsi="宋体" w:eastAsia="宋体" w:cs="宋体"/>
          <w:color w:val="000000"/>
          <w:sz w:val="21"/>
          <w:szCs w:val="21"/>
        </w:rPr>
        <w:t>因履行本</w:t>
      </w:r>
      <w:r>
        <w:rPr>
          <w:rFonts w:hint="eastAsia" w:ascii="宋体" w:hAnsi="宋体" w:eastAsia="宋体" w:cs="宋体"/>
          <w:color w:val="000000"/>
          <w:sz w:val="21"/>
          <w:szCs w:val="21"/>
          <w:lang w:val="en-US" w:eastAsia="zh-CN"/>
        </w:rPr>
        <w:t>保险</w:t>
      </w:r>
      <w:r>
        <w:rPr>
          <w:rFonts w:hint="eastAsia" w:ascii="宋体" w:hAnsi="宋体" w:eastAsia="宋体" w:cs="宋体"/>
          <w:color w:val="000000"/>
          <w:sz w:val="21"/>
          <w:szCs w:val="21"/>
        </w:rPr>
        <w:t>合同发生的争议，由当事人协商解决。协商不成的，提交保险单载明的仲裁机构仲裁；保险单未载明仲裁机构且争议发生后未达成仲裁协议的，依法向人民法院起诉。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rPr>
        <w:t xml:space="preserve">第二十八条 </w:t>
      </w:r>
      <w:r>
        <w:rPr>
          <w:rFonts w:hint="eastAsia" w:ascii="宋体" w:hAnsi="宋体" w:eastAsia="宋体" w:cs="宋体"/>
          <w:color w:val="000000"/>
          <w:sz w:val="21"/>
          <w:szCs w:val="21"/>
        </w:rPr>
        <w:t>本</w:t>
      </w:r>
      <w:r>
        <w:rPr>
          <w:rFonts w:hint="eastAsia" w:ascii="宋体" w:hAnsi="宋体" w:eastAsia="宋体" w:cs="宋体"/>
          <w:color w:val="000000"/>
          <w:sz w:val="21"/>
          <w:szCs w:val="21"/>
          <w:lang w:val="en-US" w:eastAsia="zh-CN"/>
        </w:rPr>
        <w:t>保险</w:t>
      </w:r>
      <w:r>
        <w:rPr>
          <w:rFonts w:hint="eastAsia" w:ascii="宋体" w:hAnsi="宋体" w:eastAsia="宋体" w:cs="宋体"/>
          <w:color w:val="000000"/>
          <w:sz w:val="21"/>
          <w:szCs w:val="21"/>
        </w:rPr>
        <w:t>合同的争议处理适用中华人民共和国法律</w:t>
      </w:r>
      <w:r>
        <w:rPr>
          <w:rFonts w:hint="eastAsia" w:ascii="宋体" w:hAnsi="宋体" w:eastAsia="宋体" w:cs="宋体"/>
          <w:b/>
          <w:bCs/>
          <w:color w:val="000000"/>
          <w:sz w:val="21"/>
          <w:szCs w:val="21"/>
        </w:rPr>
        <w:t>（不包括港澳台地区法律）</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b/>
          <w:color w:val="000000"/>
          <w:sz w:val="21"/>
          <w:szCs w:val="21"/>
          <w:lang w:val="en-US" w:eastAsia="zh-CN"/>
        </w:rPr>
        <w:t>其他事项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color w:val="000000"/>
          <w:sz w:val="21"/>
          <w:szCs w:val="21"/>
        </w:rPr>
        <w:t xml:space="preserve">第二十九条 </w:t>
      </w:r>
      <w:r>
        <w:rPr>
          <w:rFonts w:hint="eastAsia" w:ascii="宋体" w:hAnsi="宋体" w:eastAsia="宋体" w:cs="宋体"/>
          <w:color w:val="000000"/>
          <w:sz w:val="21"/>
          <w:szCs w:val="21"/>
        </w:rPr>
        <w:t>本</w:t>
      </w:r>
      <w:r>
        <w:rPr>
          <w:rFonts w:hint="eastAsia" w:ascii="宋体" w:hAnsi="宋体" w:eastAsia="宋体" w:cs="宋体"/>
          <w:color w:val="000000"/>
          <w:sz w:val="21"/>
          <w:szCs w:val="21"/>
          <w:lang w:val="en-US" w:eastAsia="zh-CN"/>
        </w:rPr>
        <w:t>保险</w:t>
      </w:r>
      <w:r>
        <w:rPr>
          <w:rFonts w:hint="eastAsia" w:ascii="宋体" w:hAnsi="宋体" w:eastAsia="宋体" w:cs="宋体"/>
          <w:color w:val="000000"/>
          <w:sz w:val="21"/>
          <w:szCs w:val="21"/>
        </w:rPr>
        <w:t>合同的内容如需变更，须经保险人与投保人书面协商一致。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color w:val="000000"/>
          <w:sz w:val="21"/>
          <w:szCs w:val="21"/>
        </w:rPr>
        <w:t xml:space="preserve">第三十条 </w:t>
      </w:r>
      <w:r>
        <w:rPr>
          <w:rFonts w:hint="eastAsia" w:ascii="宋体" w:hAnsi="宋体" w:eastAsia="宋体" w:cs="宋体"/>
          <w:color w:val="000000"/>
          <w:sz w:val="21"/>
          <w:szCs w:val="21"/>
        </w:rPr>
        <w:t>保险责任开始前，投保人要求解除保险合同的，</w:t>
      </w:r>
      <w:r>
        <w:rPr>
          <w:rFonts w:hint="eastAsia" w:ascii="宋体" w:hAnsi="宋体" w:eastAsia="宋体" w:cs="宋体"/>
          <w:b/>
          <w:bCs/>
          <w:color w:val="000000"/>
          <w:sz w:val="21"/>
          <w:szCs w:val="21"/>
          <w:lang w:val="en-US" w:eastAsia="zh-CN"/>
        </w:rPr>
        <w:t>保险人在扣除3%手续费后，</w:t>
      </w:r>
      <w:r>
        <w:rPr>
          <w:rFonts w:hint="eastAsia" w:ascii="宋体" w:hAnsi="宋体" w:eastAsia="宋体" w:cs="宋体"/>
          <w:color w:val="000000"/>
          <w:sz w:val="21"/>
          <w:szCs w:val="21"/>
          <w:lang w:val="en-US" w:eastAsia="zh-CN"/>
        </w:rPr>
        <w:t>将剩余部分的保险费退还投保人；</w:t>
      </w:r>
      <w:r>
        <w:rPr>
          <w:rFonts w:hint="eastAsia" w:ascii="宋体" w:hAnsi="宋体" w:eastAsia="宋体" w:cs="宋体"/>
          <w:color w:val="000000"/>
          <w:sz w:val="21"/>
          <w:szCs w:val="21"/>
        </w:rPr>
        <w:t>应当按照合同约定向保险人支付退保手续费，保险人应当退还保险费。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pacing w:val="0"/>
          <w:sz w:val="21"/>
          <w:szCs w:val="21"/>
        </w:rPr>
        <w:t>保险责任开始后，投保人要求解除保险合同的，</w:t>
      </w:r>
      <w:r>
        <w:rPr>
          <w:rFonts w:hint="eastAsia" w:ascii="宋体" w:hAnsi="宋体" w:eastAsia="宋体" w:cs="宋体"/>
          <w:b/>
          <w:bCs/>
          <w:color w:val="000000"/>
          <w:spacing w:val="0"/>
          <w:sz w:val="21"/>
          <w:szCs w:val="21"/>
        </w:rPr>
        <w:t>自通知保险人之日起，保险合同解除，保险人按照保险责任开始之日起至合同解除之日止期间与保险期间的日比例计收保险费</w:t>
      </w:r>
      <w:r>
        <w:rPr>
          <w:rFonts w:hint="eastAsia" w:ascii="宋体" w:hAnsi="宋体" w:eastAsia="宋体" w:cs="宋体"/>
          <w:color w:val="000000"/>
          <w:spacing w:val="0"/>
          <w:sz w:val="21"/>
          <w:szCs w:val="21"/>
        </w:rPr>
        <w:t>，并退还剩余部分保险费；保险人也可提前十五日向投保人发出解约通知书解除保险合同，</w:t>
      </w:r>
      <w:r>
        <w:rPr>
          <w:rFonts w:hint="eastAsia" w:ascii="宋体" w:hAnsi="宋体" w:eastAsia="宋体" w:cs="宋体"/>
          <w:b/>
          <w:bCs/>
          <w:color w:val="000000"/>
          <w:spacing w:val="0"/>
          <w:sz w:val="21"/>
          <w:szCs w:val="21"/>
        </w:rPr>
        <w:t>并按保险责任开始之日起至合同解除之日止期间与保险期间的日比</w:t>
      </w:r>
      <w:r>
        <w:rPr>
          <w:rFonts w:hint="eastAsia" w:ascii="宋体" w:hAnsi="宋体" w:eastAsia="宋体" w:cs="宋体"/>
          <w:b/>
          <w:bCs/>
          <w:color w:val="000000"/>
          <w:sz w:val="21"/>
          <w:szCs w:val="21"/>
        </w:rPr>
        <w:t>例计收保险费</w:t>
      </w:r>
      <w:r>
        <w:rPr>
          <w:rFonts w:hint="eastAsia" w:ascii="宋体" w:hAnsi="宋体" w:eastAsia="宋体" w:cs="宋体"/>
          <w:color w:val="000000"/>
          <w:sz w:val="21"/>
          <w:szCs w:val="21"/>
        </w:rPr>
        <w:t>，并退还剩余部分保险费。</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lang w:val="en-US" w:eastAsia="zh-CN"/>
        </w:rPr>
        <w:t>释义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消费者：</w:t>
      </w:r>
      <w:r>
        <w:rPr>
          <w:rFonts w:hint="eastAsia" w:ascii="宋体" w:hAnsi="宋体" w:eastAsia="宋体" w:cs="宋体"/>
          <w:sz w:val="21"/>
          <w:szCs w:val="21"/>
        </w:rPr>
        <w:t>与被保险人签订产品置换服务合同的自然人、法人或非法人组织。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产品置换服务合同：</w:t>
      </w:r>
      <w:r>
        <w:rPr>
          <w:rFonts w:hint="eastAsia" w:ascii="宋体" w:hAnsi="宋体" w:eastAsia="宋体" w:cs="宋体"/>
          <w:sz w:val="21"/>
          <w:szCs w:val="21"/>
        </w:rPr>
        <w:t>指被保险人与消费者签订的，约定由被保险人在服务期限内提供产品置换服务的协议。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产品置换费用</w:t>
      </w:r>
      <w:r>
        <w:rPr>
          <w:rFonts w:hint="eastAsia" w:ascii="宋体" w:hAnsi="宋体" w:eastAsia="宋体" w:cs="宋体"/>
          <w:sz w:val="21"/>
          <w:szCs w:val="21"/>
        </w:rPr>
        <w:t>：</w:t>
      </w:r>
      <w:r>
        <w:rPr>
          <w:rStyle w:val="10"/>
          <w:rFonts w:hint="eastAsia" w:ascii="宋体" w:hAnsi="宋体" w:eastAsia="宋体" w:cs="宋体"/>
          <w:sz w:val="21"/>
          <w:szCs w:val="21"/>
        </w:rPr>
        <w:t>服务合同约定范围内的故障或意外事故发生后，在产品置换过程中产生的直接费用，如产品折旧费用、产品运输费用。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Bold + FPEF">
    <w:altName w:val="黑体"/>
    <w:panose1 w:val="00000000000000000000"/>
    <w:charset w:val="00"/>
    <w:family w:val="auto"/>
    <w:pitch w:val="default"/>
    <w:sig w:usb0="00000000" w:usb1="00000000" w:usb2="00000000" w:usb3="00000000" w:csb0="00000000" w:csb1="00000000"/>
  </w:font>
  <w:font w:name="微软雅黑 + FPEF">
    <w:altName w:val="黑体"/>
    <w:panose1 w:val="00000000000000000000"/>
    <w:charset w:val="00"/>
    <w:family w:val="auto"/>
    <w:pitch w:val="default"/>
    <w:sig w:usb0="00000000" w:usb1="00000000" w:usb2="00000000" w:usb3="00000000" w:csb0="00000000" w:csb1="00000000"/>
  </w:font>
  <w:font w:name="Calibri + FPEF">
    <w:altName w:val="Calibri"/>
    <w:panose1 w:val="00000000000000000000"/>
    <w:charset w:val="00"/>
    <w:family w:val="auto"/>
    <w:pitch w:val="default"/>
    <w:sig w:usb0="00000000" w:usb1="00000000" w:usb2="00000000" w:usb3="00000000" w:csb0="00000000" w:csb1="00000000"/>
  </w:font>
  <w:font w:name="宋体 + FPEF">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OTg0ZTg2NjA3ZGU0MTY2MmU0Yjk5YzMyNzRlOGMifQ=="/>
  </w:docVars>
  <w:rsids>
    <w:rsidRoot w:val="004C698F"/>
    <w:rsid w:val="00330857"/>
    <w:rsid w:val="00347327"/>
    <w:rsid w:val="003A77BF"/>
    <w:rsid w:val="00410055"/>
    <w:rsid w:val="004C698F"/>
    <w:rsid w:val="0066474C"/>
    <w:rsid w:val="00783D94"/>
    <w:rsid w:val="008A0709"/>
    <w:rsid w:val="009F578F"/>
    <w:rsid w:val="00B823E5"/>
    <w:rsid w:val="00B87B45"/>
    <w:rsid w:val="00C442F8"/>
    <w:rsid w:val="00F51AE0"/>
    <w:rsid w:val="016512DF"/>
    <w:rsid w:val="02A113A6"/>
    <w:rsid w:val="02CD2648"/>
    <w:rsid w:val="03021FB8"/>
    <w:rsid w:val="037A230D"/>
    <w:rsid w:val="03D522FF"/>
    <w:rsid w:val="0408088F"/>
    <w:rsid w:val="04415D81"/>
    <w:rsid w:val="044A6535"/>
    <w:rsid w:val="047A74BB"/>
    <w:rsid w:val="04A82403"/>
    <w:rsid w:val="06297108"/>
    <w:rsid w:val="064A387B"/>
    <w:rsid w:val="06BA455D"/>
    <w:rsid w:val="06D32944"/>
    <w:rsid w:val="06D908F7"/>
    <w:rsid w:val="06F94412"/>
    <w:rsid w:val="077D2938"/>
    <w:rsid w:val="078C6329"/>
    <w:rsid w:val="07DC737B"/>
    <w:rsid w:val="0824100F"/>
    <w:rsid w:val="082D7F13"/>
    <w:rsid w:val="087630E1"/>
    <w:rsid w:val="093A42B4"/>
    <w:rsid w:val="09B5540F"/>
    <w:rsid w:val="0A180BC9"/>
    <w:rsid w:val="0AB44F01"/>
    <w:rsid w:val="0B783AEC"/>
    <w:rsid w:val="0D24577B"/>
    <w:rsid w:val="0D266081"/>
    <w:rsid w:val="0D8400E7"/>
    <w:rsid w:val="0D8D2DED"/>
    <w:rsid w:val="0D9E00E4"/>
    <w:rsid w:val="0DC4435D"/>
    <w:rsid w:val="0DCB0623"/>
    <w:rsid w:val="0E0A680F"/>
    <w:rsid w:val="0E0C7791"/>
    <w:rsid w:val="0E5218B5"/>
    <w:rsid w:val="0EBC6A60"/>
    <w:rsid w:val="0EFF49DF"/>
    <w:rsid w:val="1033239F"/>
    <w:rsid w:val="116F474F"/>
    <w:rsid w:val="11E7328D"/>
    <w:rsid w:val="1226760F"/>
    <w:rsid w:val="124D2495"/>
    <w:rsid w:val="12893063"/>
    <w:rsid w:val="12F431D3"/>
    <w:rsid w:val="13E93D1A"/>
    <w:rsid w:val="13F44E74"/>
    <w:rsid w:val="141D50F7"/>
    <w:rsid w:val="143973F0"/>
    <w:rsid w:val="158C39F5"/>
    <w:rsid w:val="15A731B0"/>
    <w:rsid w:val="16055866"/>
    <w:rsid w:val="17BD15D7"/>
    <w:rsid w:val="186D74D0"/>
    <w:rsid w:val="187B287D"/>
    <w:rsid w:val="19CE1496"/>
    <w:rsid w:val="1A2032FB"/>
    <w:rsid w:val="1A3554C2"/>
    <w:rsid w:val="1AB145DB"/>
    <w:rsid w:val="1B1E07E2"/>
    <w:rsid w:val="1B2D2979"/>
    <w:rsid w:val="1D4F0234"/>
    <w:rsid w:val="1DDC68E5"/>
    <w:rsid w:val="1DE3317C"/>
    <w:rsid w:val="1E560BB7"/>
    <w:rsid w:val="1E6D3F27"/>
    <w:rsid w:val="1F3173AB"/>
    <w:rsid w:val="203630EB"/>
    <w:rsid w:val="20784D83"/>
    <w:rsid w:val="208D0FF3"/>
    <w:rsid w:val="20EB716C"/>
    <w:rsid w:val="20FE43C7"/>
    <w:rsid w:val="21691900"/>
    <w:rsid w:val="22125D99"/>
    <w:rsid w:val="221718CD"/>
    <w:rsid w:val="22664577"/>
    <w:rsid w:val="22FD7DE0"/>
    <w:rsid w:val="235C718B"/>
    <w:rsid w:val="239936E2"/>
    <w:rsid w:val="23CB7923"/>
    <w:rsid w:val="244C725C"/>
    <w:rsid w:val="24E32A79"/>
    <w:rsid w:val="26413EFB"/>
    <w:rsid w:val="27841F1C"/>
    <w:rsid w:val="27AB59C1"/>
    <w:rsid w:val="27C60AF4"/>
    <w:rsid w:val="27FC6F69"/>
    <w:rsid w:val="28CA3209"/>
    <w:rsid w:val="2ADB7DFE"/>
    <w:rsid w:val="2B980A77"/>
    <w:rsid w:val="2C440F46"/>
    <w:rsid w:val="2D9B55CB"/>
    <w:rsid w:val="30323653"/>
    <w:rsid w:val="30C50CA7"/>
    <w:rsid w:val="31596A12"/>
    <w:rsid w:val="32E27A21"/>
    <w:rsid w:val="3304513F"/>
    <w:rsid w:val="332F0768"/>
    <w:rsid w:val="33B372E4"/>
    <w:rsid w:val="33E81E5A"/>
    <w:rsid w:val="340716DB"/>
    <w:rsid w:val="34480BF4"/>
    <w:rsid w:val="347950A1"/>
    <w:rsid w:val="34AB697C"/>
    <w:rsid w:val="34B673DD"/>
    <w:rsid w:val="35AA7083"/>
    <w:rsid w:val="35FE3BB6"/>
    <w:rsid w:val="36BA2A6C"/>
    <w:rsid w:val="36DF6DB7"/>
    <w:rsid w:val="3792187A"/>
    <w:rsid w:val="3831791C"/>
    <w:rsid w:val="383B114F"/>
    <w:rsid w:val="38C80903"/>
    <w:rsid w:val="38EC7786"/>
    <w:rsid w:val="38FA5140"/>
    <w:rsid w:val="396B3DE8"/>
    <w:rsid w:val="3C6D562C"/>
    <w:rsid w:val="3C721AAE"/>
    <w:rsid w:val="3D286CB7"/>
    <w:rsid w:val="3DA15D0A"/>
    <w:rsid w:val="3E6E4874"/>
    <w:rsid w:val="3F1D36FA"/>
    <w:rsid w:val="401825D7"/>
    <w:rsid w:val="40254D8F"/>
    <w:rsid w:val="40C10324"/>
    <w:rsid w:val="4156295E"/>
    <w:rsid w:val="41D54E9D"/>
    <w:rsid w:val="4217072B"/>
    <w:rsid w:val="426E53B0"/>
    <w:rsid w:val="42CD3955"/>
    <w:rsid w:val="436B02FD"/>
    <w:rsid w:val="43D1612D"/>
    <w:rsid w:val="447F57F0"/>
    <w:rsid w:val="4497489B"/>
    <w:rsid w:val="44A966D5"/>
    <w:rsid w:val="45120DEE"/>
    <w:rsid w:val="454F701A"/>
    <w:rsid w:val="45B1483A"/>
    <w:rsid w:val="46CD1332"/>
    <w:rsid w:val="47794B9F"/>
    <w:rsid w:val="47A6207F"/>
    <w:rsid w:val="47B02B2C"/>
    <w:rsid w:val="484E5538"/>
    <w:rsid w:val="488010CE"/>
    <w:rsid w:val="493E5A42"/>
    <w:rsid w:val="49BB6316"/>
    <w:rsid w:val="49E35F27"/>
    <w:rsid w:val="4AD766DA"/>
    <w:rsid w:val="4AF50DB4"/>
    <w:rsid w:val="4B612209"/>
    <w:rsid w:val="4B7731EF"/>
    <w:rsid w:val="4BC40893"/>
    <w:rsid w:val="4CD40D8A"/>
    <w:rsid w:val="4DBE578C"/>
    <w:rsid w:val="4DF8143E"/>
    <w:rsid w:val="4EF2646E"/>
    <w:rsid w:val="4F12443F"/>
    <w:rsid w:val="4F270735"/>
    <w:rsid w:val="4FAD29B5"/>
    <w:rsid w:val="51241BE2"/>
    <w:rsid w:val="518277D6"/>
    <w:rsid w:val="519F7EAA"/>
    <w:rsid w:val="51C16CA2"/>
    <w:rsid w:val="53E33D68"/>
    <w:rsid w:val="54530978"/>
    <w:rsid w:val="55C86672"/>
    <w:rsid w:val="56C323D3"/>
    <w:rsid w:val="575E55AF"/>
    <w:rsid w:val="587C371F"/>
    <w:rsid w:val="58844655"/>
    <w:rsid w:val="58F43F43"/>
    <w:rsid w:val="5903334B"/>
    <w:rsid w:val="592452A9"/>
    <w:rsid w:val="597118E0"/>
    <w:rsid w:val="5B5A3B25"/>
    <w:rsid w:val="5B6B03F9"/>
    <w:rsid w:val="5BA14095"/>
    <w:rsid w:val="5CB15ED6"/>
    <w:rsid w:val="5D30559D"/>
    <w:rsid w:val="5DB809FC"/>
    <w:rsid w:val="5E19426A"/>
    <w:rsid w:val="5E526D34"/>
    <w:rsid w:val="5ED90D39"/>
    <w:rsid w:val="5F2650AB"/>
    <w:rsid w:val="5F8424F3"/>
    <w:rsid w:val="60601BBF"/>
    <w:rsid w:val="613C783D"/>
    <w:rsid w:val="61902B4F"/>
    <w:rsid w:val="619F599E"/>
    <w:rsid w:val="621F2366"/>
    <w:rsid w:val="6289663A"/>
    <w:rsid w:val="63322245"/>
    <w:rsid w:val="642439DA"/>
    <w:rsid w:val="643F18F7"/>
    <w:rsid w:val="65061F8A"/>
    <w:rsid w:val="65663B0A"/>
    <w:rsid w:val="657A3111"/>
    <w:rsid w:val="65807364"/>
    <w:rsid w:val="65E361DA"/>
    <w:rsid w:val="66D65901"/>
    <w:rsid w:val="67B469A8"/>
    <w:rsid w:val="6950665C"/>
    <w:rsid w:val="69B85B39"/>
    <w:rsid w:val="6A635265"/>
    <w:rsid w:val="6B9A5EF6"/>
    <w:rsid w:val="6C0A62CA"/>
    <w:rsid w:val="6C5E5908"/>
    <w:rsid w:val="6C694F49"/>
    <w:rsid w:val="6C720912"/>
    <w:rsid w:val="6C916815"/>
    <w:rsid w:val="6CAE56A7"/>
    <w:rsid w:val="6CB27051"/>
    <w:rsid w:val="6F09178F"/>
    <w:rsid w:val="701538FA"/>
    <w:rsid w:val="70400FE3"/>
    <w:rsid w:val="70BB19AB"/>
    <w:rsid w:val="70E2256B"/>
    <w:rsid w:val="71731E34"/>
    <w:rsid w:val="71D542DF"/>
    <w:rsid w:val="72486011"/>
    <w:rsid w:val="72544BEB"/>
    <w:rsid w:val="729B7539"/>
    <w:rsid w:val="73390394"/>
    <w:rsid w:val="73A9725D"/>
    <w:rsid w:val="7415182D"/>
    <w:rsid w:val="74CD5EDC"/>
    <w:rsid w:val="756B6C99"/>
    <w:rsid w:val="75DB7888"/>
    <w:rsid w:val="77301AE3"/>
    <w:rsid w:val="77955EA7"/>
    <w:rsid w:val="77A47BD1"/>
    <w:rsid w:val="78110A46"/>
    <w:rsid w:val="784A1EDE"/>
    <w:rsid w:val="78752921"/>
    <w:rsid w:val="796D6796"/>
    <w:rsid w:val="799B20EC"/>
    <w:rsid w:val="7AFC1D03"/>
    <w:rsid w:val="7B497865"/>
    <w:rsid w:val="7DD97071"/>
    <w:rsid w:val="7E017F5E"/>
    <w:rsid w:val="7E8B5184"/>
    <w:rsid w:val="7EB62A58"/>
    <w:rsid w:val="7ED83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semiHidden/>
    <w:qFormat/>
    <w:uiPriority w:val="0"/>
    <w:rPr>
      <w:rFonts w:ascii="黑体" w:hAnsi="黑体" w:eastAsia="黑体" w:cs="黑体"/>
      <w:sz w:val="25"/>
      <w:szCs w:val="25"/>
      <w:lang w:val="en-US" w:eastAsia="en-US" w:bidi="ar-SA"/>
    </w:rPr>
  </w:style>
  <w:style w:type="paragraph" w:styleId="4">
    <w:name w:val="Balloon Text"/>
    <w:basedOn w:val="1"/>
    <w:link w:val="15"/>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fontstyle01"/>
    <w:basedOn w:val="8"/>
    <w:autoRedefine/>
    <w:qFormat/>
    <w:uiPriority w:val="0"/>
    <w:rPr>
      <w:rFonts w:ascii="微软雅黑 Bold + FPEF" w:hAnsi="微软雅黑 Bold + FPEF" w:eastAsia="微软雅黑 Bold + FPEF" w:cs="微软雅黑 Bold + FPEF"/>
      <w:b/>
      <w:color w:val="000000"/>
      <w:sz w:val="18"/>
      <w:szCs w:val="18"/>
    </w:rPr>
  </w:style>
  <w:style w:type="character" w:customStyle="1" w:styleId="10">
    <w:name w:val="fontstyle21"/>
    <w:basedOn w:val="8"/>
    <w:autoRedefine/>
    <w:qFormat/>
    <w:uiPriority w:val="0"/>
    <w:rPr>
      <w:rFonts w:ascii="微软雅黑 + FPEF" w:hAnsi="微软雅黑 + FPEF" w:eastAsia="微软雅黑 + FPEF" w:cs="微软雅黑 + FPEF"/>
      <w:color w:val="000000"/>
      <w:sz w:val="18"/>
      <w:szCs w:val="18"/>
    </w:rPr>
  </w:style>
  <w:style w:type="character" w:customStyle="1" w:styleId="11">
    <w:name w:val="fontstyle31"/>
    <w:basedOn w:val="8"/>
    <w:autoRedefine/>
    <w:qFormat/>
    <w:uiPriority w:val="0"/>
    <w:rPr>
      <w:rFonts w:ascii="Calibri + FPEF" w:hAnsi="Calibri + FPEF" w:eastAsia="Calibri + FPEF" w:cs="Calibri + FPEF"/>
      <w:color w:val="000000"/>
      <w:sz w:val="18"/>
      <w:szCs w:val="18"/>
    </w:rPr>
  </w:style>
  <w:style w:type="character" w:customStyle="1" w:styleId="12">
    <w:name w:val="fontstyle41"/>
    <w:basedOn w:val="8"/>
    <w:autoRedefine/>
    <w:qFormat/>
    <w:uiPriority w:val="0"/>
    <w:rPr>
      <w:rFonts w:ascii="宋体 + FPEF" w:hAnsi="宋体 + FPEF" w:eastAsia="宋体 + FPEF" w:cs="宋体 + FPEF"/>
      <w:color w:val="000000"/>
      <w:sz w:val="20"/>
      <w:szCs w:val="20"/>
    </w:rPr>
  </w:style>
  <w:style w:type="character" w:customStyle="1" w:styleId="13">
    <w:name w:val="fontstyle51"/>
    <w:basedOn w:val="8"/>
    <w:autoRedefine/>
    <w:qFormat/>
    <w:uiPriority w:val="0"/>
    <w:rPr>
      <w:rFonts w:ascii="Calibri + FPEF" w:hAnsi="Calibri + FPEF" w:eastAsia="Calibri + FPEF" w:cs="Calibri + FPEF"/>
      <w:color w:val="000000"/>
      <w:sz w:val="18"/>
      <w:szCs w:val="18"/>
    </w:rPr>
  </w:style>
  <w:style w:type="character" w:customStyle="1" w:styleId="14">
    <w:name w:val="apple-style-span"/>
    <w:autoRedefine/>
    <w:qFormat/>
    <w:uiPriority w:val="0"/>
  </w:style>
  <w:style w:type="character" w:customStyle="1" w:styleId="15">
    <w:name w:val="批注框文本 字符"/>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687</Words>
  <Characters>3922</Characters>
  <Lines>32</Lines>
  <Paragraphs>9</Paragraphs>
  <TotalTime>13</TotalTime>
  <ScaleCrop>false</ScaleCrop>
  <LinksUpToDate>false</LinksUpToDate>
  <CharactersWithSpaces>4600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2024-03-08T09:28:00Z</dcterms:created>
  <dc:creator>Administrator</dc:creator>
  <cp:lastModifiedBy>Zixuan Shen</cp:lastModifiedBy>
  <dcterms:modified xsi:type="dcterms:W3CDTF">2024-04-15T09:04:15Z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0AB25CD15B184BA5A9027613D2366059_12</vt:lpwstr>
  </property>
</Properties>
</file>