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9F818">
      <w:pPr>
        <w:jc w:val="center"/>
        <w:rPr>
          <w:rFonts w:asciiTheme="majorEastAsia" w:hAnsiTheme="majorEastAsia" w:eastAsiaTheme="majorEastAsia"/>
          <w:b/>
          <w:sz w:val="28"/>
          <w:szCs w:val="32"/>
        </w:rPr>
      </w:pPr>
      <w:r>
        <w:rPr>
          <w:rFonts w:hint="eastAsia" w:asciiTheme="majorEastAsia" w:hAnsiTheme="majorEastAsia" w:eastAsiaTheme="majorEastAsia"/>
          <w:b/>
          <w:sz w:val="28"/>
          <w:szCs w:val="32"/>
        </w:rPr>
        <w:t>华农财产保险股份有限公司</w:t>
      </w:r>
    </w:p>
    <w:p w14:paraId="2DE14F54">
      <w:pPr>
        <w:pStyle w:val="2"/>
        <w:shd w:val="clear" w:color="auto" w:fill="FFFFFF"/>
        <w:spacing w:before="0" w:after="0" w:line="600" w:lineRule="atLeast"/>
        <w:jc w:val="center"/>
        <w:rPr>
          <w:rFonts w:asciiTheme="majorEastAsia" w:hAnsiTheme="majorEastAsia" w:eastAsiaTheme="majorEastAsia"/>
          <w:color w:val="000000" w:themeColor="text1"/>
          <w:sz w:val="28"/>
          <w:szCs w:val="32"/>
          <w14:textFill>
            <w14:solidFill>
              <w14:schemeClr w14:val="tx1"/>
            </w14:solidFill>
          </w14:textFill>
        </w:rPr>
      </w:pPr>
      <w:r>
        <w:rPr>
          <w:rFonts w:asciiTheme="majorEastAsia" w:hAnsiTheme="majorEastAsia" w:eastAsiaTheme="majorEastAsia"/>
          <w:color w:val="000000" w:themeColor="text1"/>
          <w:sz w:val="28"/>
          <w:szCs w:val="32"/>
          <w14:textFill>
            <w14:solidFill>
              <w14:schemeClr w14:val="tx1"/>
            </w14:solidFill>
          </w14:textFill>
        </w:rPr>
        <w:t>个人账户资金损失保险条款</w:t>
      </w:r>
    </w:p>
    <w:p w14:paraId="63181F35">
      <w:pPr>
        <w:jc w:val="center"/>
        <w:rPr>
          <w:rFonts w:hint="default" w:asciiTheme="majorEastAsia" w:hAnsiTheme="majorEastAsia" w:eastAsiaTheme="majorEastAsia"/>
          <w:b/>
          <w:bCs/>
          <w:color w:val="000000" w:themeColor="text1"/>
          <w:kern w:val="36"/>
          <w:sz w:val="28"/>
          <w:szCs w:val="32"/>
          <w:lang w:val="en-US" w:eastAsia="zh-CN"/>
          <w14:textFill>
            <w14:solidFill>
              <w14:schemeClr w14:val="tx1"/>
            </w14:solidFill>
          </w14:textFill>
        </w:rPr>
      </w:pPr>
      <w:r>
        <w:rPr>
          <w:rFonts w:hint="eastAsia" w:asciiTheme="majorEastAsia" w:hAnsiTheme="majorEastAsia" w:eastAsiaTheme="majorEastAsia"/>
          <w:b/>
          <w:bCs/>
          <w:color w:val="000000" w:themeColor="text1"/>
          <w:kern w:val="36"/>
          <w:sz w:val="28"/>
          <w:szCs w:val="32"/>
          <w:lang w:val="en-US" w:eastAsia="zh-CN"/>
          <w14:textFill>
            <w14:solidFill>
              <w14:schemeClr w14:val="tx1"/>
            </w14:solidFill>
          </w14:textFill>
        </w:rPr>
        <w:t>注册编号：C00010132112024070906533</w:t>
      </w:r>
      <w:bookmarkStart w:id="0" w:name="_GoBack"/>
      <w:bookmarkEnd w:id="0"/>
    </w:p>
    <w:p w14:paraId="59814AEF"/>
    <w:p w14:paraId="130336CA">
      <w:pPr>
        <w:jc w:val="center"/>
        <w:rPr>
          <w:b/>
        </w:rPr>
      </w:pPr>
      <w:r>
        <w:rPr>
          <w:rFonts w:hint="eastAsia"/>
          <w:b/>
        </w:rPr>
        <w:t>总则</w:t>
      </w:r>
    </w:p>
    <w:p w14:paraId="6B600A5C">
      <w:pPr>
        <w:spacing w:line="360" w:lineRule="auto"/>
        <w:ind w:firstLine="420"/>
      </w:pPr>
      <w:r>
        <w:rPr>
          <w:rFonts w:hint="eastAsia"/>
          <w:b/>
        </w:rPr>
        <w:t xml:space="preserve">第一条  </w:t>
      </w:r>
      <w:r>
        <w:rPr>
          <w:rFonts w:hint="eastAsia"/>
        </w:rPr>
        <w:t>本保险合同由保险条款、投保单、保险单、保险凭证以及批单组成。凡涉及本保险合同的约定，均应采用书面形式。</w:t>
      </w:r>
    </w:p>
    <w:p w14:paraId="0F896E25">
      <w:pPr>
        <w:spacing w:line="360" w:lineRule="auto"/>
        <w:ind w:firstLine="420"/>
        <w:rPr>
          <w:rFonts w:hint="default" w:eastAsia="宋体"/>
          <w:lang w:val="en-US" w:eastAsia="zh-CN"/>
        </w:rPr>
      </w:pPr>
      <w:r>
        <w:rPr>
          <w:rFonts w:hint="eastAsia"/>
          <w:b/>
        </w:rPr>
        <w:t xml:space="preserve">第二条  </w:t>
      </w:r>
      <w:r>
        <w:rPr>
          <w:rFonts w:hint="eastAsia"/>
        </w:rPr>
        <w:t>凡以个人名义在中华人民共和国境内（不含港</w:t>
      </w:r>
      <w:r>
        <w:rPr>
          <w:rFonts w:hint="eastAsia"/>
          <w:lang w:eastAsia="zh-CN"/>
        </w:rPr>
        <w:t>、</w:t>
      </w:r>
      <w:r>
        <w:rPr>
          <w:rFonts w:hint="eastAsia"/>
        </w:rPr>
        <w:t>澳</w:t>
      </w:r>
      <w:r>
        <w:rPr>
          <w:rFonts w:hint="eastAsia"/>
          <w:lang w:eastAsia="zh-CN"/>
        </w:rPr>
        <w:t>、</w:t>
      </w:r>
      <w:r>
        <w:rPr>
          <w:rFonts w:hint="eastAsia"/>
        </w:rPr>
        <w:t>台地区）依法设立的银行或经中国人民银行批准的依法设立的其他支付机构开立</w:t>
      </w:r>
      <w:r>
        <w:rPr>
          <w:rFonts w:hint="eastAsia"/>
          <w:b/>
          <w:bCs/>
        </w:rPr>
        <w:t>有效个人账户</w:t>
      </w:r>
      <w:r>
        <w:rPr>
          <w:rFonts w:hint="eastAsia"/>
          <w:b/>
          <w:bCs/>
          <w:lang w:eastAsia="zh-CN"/>
        </w:rPr>
        <w:t>（</w:t>
      </w:r>
      <w:r>
        <w:rPr>
          <w:rFonts w:hint="eastAsia"/>
          <w:b/>
          <w:bCs/>
          <w:lang w:val="en-US" w:eastAsia="zh-CN"/>
        </w:rPr>
        <w:t>释义一</w:t>
      </w:r>
      <w:r>
        <w:rPr>
          <w:rFonts w:hint="eastAsia"/>
          <w:b/>
          <w:bCs/>
          <w:lang w:eastAsia="zh-CN"/>
        </w:rPr>
        <w:t>）</w:t>
      </w:r>
      <w:r>
        <w:rPr>
          <w:rFonts w:hint="eastAsia"/>
        </w:rPr>
        <w:t>的自然人，可以作为本保险合同的投保人</w:t>
      </w:r>
      <w:r>
        <w:t>、</w:t>
      </w:r>
      <w:r>
        <w:rPr>
          <w:rFonts w:hint="eastAsia"/>
        </w:rPr>
        <w:t>被保险人。</w:t>
      </w:r>
      <w:r>
        <w:rPr>
          <w:rFonts w:hint="eastAsia"/>
          <w:lang w:val="en-US" w:eastAsia="zh-CN"/>
        </w:rPr>
        <w:t>其</w:t>
      </w:r>
      <w:r>
        <w:rPr>
          <w:rFonts w:hint="eastAsia"/>
          <w:b/>
          <w:bCs/>
          <w:lang w:val="en-US" w:eastAsia="zh-CN"/>
        </w:rPr>
        <w:t>家庭成员（释义二）</w:t>
      </w:r>
      <w:r>
        <w:rPr>
          <w:rFonts w:hint="eastAsia"/>
          <w:lang w:val="en-US" w:eastAsia="zh-CN"/>
        </w:rPr>
        <w:t>，经投保人申请且经</w:t>
      </w:r>
      <w:r>
        <w:rPr>
          <w:rFonts w:hint="eastAsia"/>
          <w:b/>
          <w:bCs/>
          <w:lang w:val="en-US" w:eastAsia="zh-CN"/>
        </w:rPr>
        <w:t>保险人（释义三）</w:t>
      </w:r>
      <w:r>
        <w:rPr>
          <w:rFonts w:hint="eastAsia"/>
          <w:lang w:val="en-US" w:eastAsia="zh-CN"/>
        </w:rPr>
        <w:t>同意，并在保单中载明，可作为本合同的其他被保险人。</w:t>
      </w:r>
    </w:p>
    <w:p w14:paraId="603782C4">
      <w:pPr>
        <w:spacing w:line="360" w:lineRule="auto"/>
        <w:ind w:firstLine="420"/>
      </w:pPr>
      <w:r>
        <w:rPr>
          <w:rFonts w:hint="eastAsia"/>
          <w:b/>
        </w:rPr>
        <w:t xml:space="preserve">第三条  </w:t>
      </w:r>
      <w:r>
        <w:rPr>
          <w:rFonts w:hint="eastAsia"/>
        </w:rPr>
        <w:t>本保险所指的个人账户是指被保险人名下的下列账户：</w:t>
      </w:r>
    </w:p>
    <w:p w14:paraId="5DAA55FA">
      <w:pPr>
        <w:spacing w:line="360" w:lineRule="auto"/>
        <w:ind w:firstLine="420"/>
      </w:pPr>
      <w:r>
        <w:rPr>
          <w:rFonts w:hint="eastAsia"/>
        </w:rPr>
        <w:t>（一）被保险人名下的存折；</w:t>
      </w:r>
    </w:p>
    <w:p w14:paraId="13FE1B68">
      <w:pPr>
        <w:spacing w:line="360" w:lineRule="auto"/>
        <w:ind w:firstLine="420"/>
      </w:pPr>
      <w:r>
        <w:rPr>
          <w:rFonts w:hint="eastAsia"/>
        </w:rPr>
        <w:t>（二）银行卡，包括：</w:t>
      </w:r>
    </w:p>
    <w:p w14:paraId="35FEC89C">
      <w:pPr>
        <w:spacing w:line="360" w:lineRule="auto"/>
        <w:ind w:firstLine="420"/>
      </w:pPr>
      <w:r>
        <w:rPr>
          <w:rFonts w:hint="eastAsia"/>
        </w:rPr>
        <w:t>1.被保险人名下的借记卡；</w:t>
      </w:r>
    </w:p>
    <w:p w14:paraId="27A41C4C">
      <w:pPr>
        <w:spacing w:line="360" w:lineRule="auto"/>
        <w:ind w:firstLine="420"/>
      </w:pPr>
      <w:r>
        <w:rPr>
          <w:rFonts w:hint="eastAsia"/>
        </w:rPr>
        <w:t>2.被保险人名下的信用卡主卡及与其关联的附属卡；</w:t>
      </w:r>
    </w:p>
    <w:p w14:paraId="455E3422">
      <w:pPr>
        <w:spacing w:line="360" w:lineRule="auto"/>
        <w:ind w:firstLine="420"/>
      </w:pPr>
      <w:r>
        <w:rPr>
          <w:rFonts w:hint="eastAsia"/>
        </w:rPr>
        <w:t>3.以被保险人为持卡人的信用卡附属卡；</w:t>
      </w:r>
    </w:p>
    <w:p w14:paraId="1A877800">
      <w:pPr>
        <w:spacing w:line="360" w:lineRule="auto"/>
        <w:ind w:firstLine="420"/>
      </w:pPr>
      <w:r>
        <w:rPr>
          <w:rFonts w:hint="eastAsia"/>
        </w:rPr>
        <w:t>（三）被保险人名下的网银账户；</w:t>
      </w:r>
    </w:p>
    <w:p w14:paraId="3C27C7C0">
      <w:pPr>
        <w:spacing w:line="360" w:lineRule="auto"/>
        <w:ind w:firstLine="420"/>
      </w:pPr>
      <w:r>
        <w:rPr>
          <w:rFonts w:hint="eastAsia"/>
        </w:rPr>
        <w:t>（四）被保险人名下的第三方支付账户（</w:t>
      </w:r>
      <w:r>
        <w:rPr>
          <w:rFonts w:hint="eastAsia"/>
          <w:lang w:val="en-US" w:eastAsia="zh-CN"/>
        </w:rPr>
        <w:t>经中国人民银行批准的支付机构的账户，</w:t>
      </w:r>
      <w:r>
        <w:rPr>
          <w:rFonts w:hint="eastAsia"/>
        </w:rPr>
        <w:t>包括但不限于支付宝、微信钱包）；</w:t>
      </w:r>
    </w:p>
    <w:p w14:paraId="35A3D9BA">
      <w:pPr>
        <w:spacing w:line="360" w:lineRule="auto"/>
        <w:ind w:firstLine="420"/>
      </w:pPr>
      <w:r>
        <w:rPr>
          <w:rFonts w:hint="eastAsia"/>
        </w:rPr>
        <w:t>（五）其他经保险人同意的被保险人的个人账户。</w:t>
      </w:r>
    </w:p>
    <w:p w14:paraId="394EC913">
      <w:pPr>
        <w:spacing w:line="360" w:lineRule="auto"/>
        <w:ind w:firstLine="420"/>
      </w:pPr>
      <w:r>
        <w:rPr>
          <w:rFonts w:hint="eastAsia"/>
        </w:rPr>
        <w:t>投保人就以上各项有效个人账户可以选择</w:t>
      </w:r>
      <w:r>
        <w:rPr>
          <w:rFonts w:hint="eastAsia"/>
          <w:lang w:val="en-US" w:eastAsia="zh-CN"/>
        </w:rPr>
        <w:t>一项或多项</w:t>
      </w:r>
      <w:r>
        <w:rPr>
          <w:rFonts w:hint="eastAsia"/>
        </w:rPr>
        <w:t>投保，并</w:t>
      </w:r>
      <w:r>
        <w:rPr>
          <w:rFonts w:hint="eastAsia"/>
          <w:lang w:val="en-US" w:eastAsia="zh-CN"/>
        </w:rPr>
        <w:t>在</w:t>
      </w:r>
      <w:r>
        <w:rPr>
          <w:rFonts w:hint="eastAsia"/>
        </w:rPr>
        <w:t>保险</w:t>
      </w:r>
      <w:r>
        <w:rPr>
          <w:rFonts w:hint="eastAsia"/>
          <w:lang w:val="en-US" w:eastAsia="zh-CN"/>
        </w:rPr>
        <w:t>单中</w:t>
      </w:r>
      <w:r>
        <w:rPr>
          <w:rFonts w:hint="eastAsia"/>
        </w:rPr>
        <w:t>载明。</w:t>
      </w:r>
    </w:p>
    <w:p w14:paraId="5BE68691">
      <w:pPr>
        <w:spacing w:line="360" w:lineRule="auto"/>
        <w:jc w:val="center"/>
        <w:rPr>
          <w:b/>
        </w:rPr>
      </w:pPr>
      <w:r>
        <w:rPr>
          <w:rFonts w:hint="eastAsia"/>
          <w:b/>
        </w:rPr>
        <w:t>保险责任</w:t>
      </w:r>
    </w:p>
    <w:p w14:paraId="4B799407">
      <w:pPr>
        <w:spacing w:line="360" w:lineRule="auto"/>
        <w:ind w:firstLine="422" w:firstLineChars="200"/>
        <w:rPr>
          <w:rFonts w:hint="default" w:ascii="宋体" w:hAnsi="宋体" w:eastAsia="宋体"/>
          <w:lang w:val="en-US" w:eastAsia="zh-CN"/>
        </w:rPr>
      </w:pPr>
      <w:r>
        <w:rPr>
          <w:rFonts w:hint="eastAsia"/>
          <w:b/>
        </w:rPr>
        <w:t xml:space="preserve">第四条  </w:t>
      </w:r>
      <w:r>
        <w:rPr>
          <w:rFonts w:hint="eastAsia" w:ascii="宋体" w:hAnsi="宋体"/>
        </w:rPr>
        <w:t>在保险期间内，由于下列原因造成被保险人投保的个人账户内资金的损失，</w:t>
      </w:r>
      <w:r>
        <w:rPr>
          <w:rFonts w:hint="eastAsia" w:ascii="宋体" w:hAnsi="宋体"/>
          <w:lang w:val="en-US" w:eastAsia="zh-CN"/>
        </w:rPr>
        <w:t>且该资金损失发生在被保险人向发卡行挂失或冻结前的一定期限内，</w:t>
      </w:r>
      <w:r>
        <w:rPr>
          <w:rFonts w:hint="eastAsia" w:ascii="宋体" w:hAnsi="宋体"/>
        </w:rPr>
        <w:t>保险人按照本保险合同的约定</w:t>
      </w:r>
      <w:r>
        <w:rPr>
          <w:rFonts w:hint="eastAsia" w:ascii="宋体" w:hAnsi="宋体"/>
          <w:lang w:val="en-US" w:eastAsia="zh-CN"/>
        </w:rPr>
        <w:t>扣除免赔额或按照免赔率计算的免赔金额后在约定的保险金额内</w:t>
      </w:r>
      <w:r>
        <w:rPr>
          <w:rFonts w:hint="eastAsia" w:ascii="宋体" w:hAnsi="宋体"/>
        </w:rPr>
        <w:t>负责赔偿</w:t>
      </w:r>
      <w:r>
        <w:rPr>
          <w:rFonts w:hint="eastAsia" w:ascii="宋体" w:hAnsi="宋体"/>
          <w:lang w:eastAsia="zh-CN"/>
        </w:rPr>
        <w:t>。</w:t>
      </w:r>
      <w:r>
        <w:rPr>
          <w:rFonts w:hint="eastAsia" w:ascii="宋体" w:hAnsi="宋体"/>
          <w:lang w:val="en-US" w:eastAsia="zh-CN"/>
        </w:rPr>
        <w:t>被保险人向发卡行挂失或冻结前的具体期限由投保人和保险人协商确定，并在保险单中载明。</w:t>
      </w:r>
    </w:p>
    <w:p w14:paraId="30A97F45">
      <w:pPr>
        <w:spacing w:line="360" w:lineRule="auto"/>
        <w:ind w:firstLine="420" w:firstLineChars="200"/>
        <w:rPr>
          <w:rFonts w:ascii="宋体" w:hAnsi="宋体"/>
        </w:rPr>
      </w:pPr>
      <w:r>
        <w:rPr>
          <w:rFonts w:hint="eastAsia" w:ascii="宋体" w:hAnsi="宋体"/>
        </w:rPr>
        <w:t>（一）被保险人的个人账户因他人盗刷、盗用、复制而导致的资金损失；</w:t>
      </w:r>
    </w:p>
    <w:p w14:paraId="720B3866">
      <w:pPr>
        <w:spacing w:line="360" w:lineRule="auto"/>
        <w:ind w:firstLine="420" w:firstLineChars="200"/>
        <w:rPr>
          <w:rFonts w:ascii="宋体" w:hAnsi="宋体"/>
        </w:rPr>
      </w:pPr>
      <w:r>
        <w:rPr>
          <w:rFonts w:hint="eastAsia" w:ascii="宋体" w:hAnsi="宋体"/>
        </w:rPr>
        <w:t>（二）被保险人的个人账户被他人在银行柜面及</w:t>
      </w:r>
      <w:r>
        <w:rPr>
          <w:rFonts w:hint="eastAsia" w:ascii="宋体" w:hAnsi="宋体"/>
          <w:lang w:val="en-US" w:eastAsia="zh-CN"/>
        </w:rPr>
        <w:t>自动柜台机（</w:t>
      </w:r>
      <w:r>
        <w:rPr>
          <w:rFonts w:hint="eastAsia" w:ascii="宋体" w:hAnsi="宋体"/>
        </w:rPr>
        <w:t>ATM</w:t>
      </w:r>
      <w:r>
        <w:rPr>
          <w:rFonts w:hint="eastAsia" w:ascii="宋体" w:hAnsi="宋体"/>
          <w:lang w:eastAsia="zh-CN"/>
        </w:rPr>
        <w:t>）</w:t>
      </w:r>
      <w:r>
        <w:rPr>
          <w:rFonts w:hint="eastAsia" w:ascii="宋体" w:hAnsi="宋体"/>
        </w:rPr>
        <w:t>上盗取或转账导致的资金损失；</w:t>
      </w:r>
    </w:p>
    <w:p w14:paraId="24FBA0AD">
      <w:pPr>
        <w:spacing w:line="360" w:lineRule="auto"/>
        <w:ind w:firstLine="420" w:firstLineChars="200"/>
        <w:rPr>
          <w:rFonts w:ascii="宋体" w:hAnsi="宋体"/>
        </w:rPr>
      </w:pPr>
      <w:r>
        <w:rPr>
          <w:rFonts w:hint="eastAsia" w:ascii="宋体" w:hAnsi="宋体"/>
        </w:rPr>
        <w:t>（三）被保险人在被歹徒</w:t>
      </w:r>
      <w:r>
        <w:rPr>
          <w:rFonts w:hint="eastAsia" w:ascii="宋体" w:hAnsi="宋体"/>
          <w:b/>
          <w:bCs/>
        </w:rPr>
        <w:t>胁迫</w:t>
      </w:r>
      <w:r>
        <w:rPr>
          <w:rFonts w:hint="eastAsia" w:ascii="宋体" w:hAnsi="宋体"/>
          <w:b/>
          <w:bCs/>
          <w:lang w:eastAsia="zh-CN"/>
        </w:rPr>
        <w:t>（</w:t>
      </w:r>
      <w:r>
        <w:rPr>
          <w:rFonts w:hint="eastAsia" w:ascii="宋体" w:hAnsi="宋体"/>
          <w:b/>
          <w:bCs/>
          <w:lang w:val="en-US" w:eastAsia="zh-CN"/>
        </w:rPr>
        <w:t>释义四</w:t>
      </w:r>
      <w:r>
        <w:rPr>
          <w:rFonts w:hint="eastAsia" w:ascii="宋体" w:hAnsi="宋体"/>
          <w:b/>
          <w:bCs/>
          <w:lang w:eastAsia="zh-CN"/>
        </w:rPr>
        <w:t>）</w:t>
      </w:r>
      <w:r>
        <w:rPr>
          <w:rFonts w:hint="eastAsia" w:ascii="宋体" w:hAnsi="宋体"/>
        </w:rPr>
        <w:t>的状态下，将其个人账户交给他人使用，或将个人账户的账号及密码透露给他人导致的资金损失；</w:t>
      </w:r>
    </w:p>
    <w:p w14:paraId="7FC8CEB8">
      <w:pPr>
        <w:spacing w:line="360" w:lineRule="auto"/>
        <w:ind w:firstLine="420" w:firstLineChars="200"/>
        <w:rPr>
          <w:rFonts w:ascii="宋体" w:hAnsi="宋体"/>
        </w:rPr>
      </w:pPr>
      <w:r>
        <w:rPr>
          <w:rFonts w:hint="eastAsia" w:ascii="宋体" w:hAnsi="宋体"/>
        </w:rPr>
        <w:t>（四）被保险人名下的信用卡主卡所关联的附属卡的持卡人在被歹徒胁迫的状态下，将附属卡交给他人使用，或透露该附属卡账号及密码给他人导致的资金损失。</w:t>
      </w:r>
    </w:p>
    <w:p w14:paraId="28BC723A">
      <w:pPr>
        <w:spacing w:line="360" w:lineRule="auto"/>
        <w:ind w:firstLine="422" w:firstLineChars="200"/>
        <w:rPr>
          <w:rFonts w:ascii="宋体" w:hAnsi="宋体"/>
        </w:rPr>
      </w:pPr>
      <w:r>
        <w:rPr>
          <w:rFonts w:hint="eastAsia" w:ascii="宋体" w:hAnsi="宋体"/>
          <w:b/>
        </w:rPr>
        <w:t>第五条</w:t>
      </w:r>
      <w:r>
        <w:rPr>
          <w:rFonts w:hint="eastAsia" w:ascii="宋体" w:hAnsi="宋体"/>
        </w:rPr>
        <w:t xml:space="preserve"> </w:t>
      </w:r>
      <w:r>
        <w:rPr>
          <w:rFonts w:ascii="宋体" w:hAnsi="宋体"/>
        </w:rPr>
        <w:t xml:space="preserve"> </w:t>
      </w:r>
      <w:r>
        <w:rPr>
          <w:rFonts w:hint="eastAsia" w:ascii="宋体" w:hAnsi="宋体"/>
        </w:rPr>
        <w:t>保险事故发生后，被保险人为防止或减少投保的个人账户内资金的损失所支付的必要的、合理的费用，保险人按照本保险合同的约定也负责赔偿，但保险人所承担的费用数额最高不超过保险金额。</w:t>
      </w:r>
    </w:p>
    <w:p w14:paraId="469CAE29">
      <w:pPr>
        <w:spacing w:line="360" w:lineRule="auto"/>
        <w:ind w:firstLine="420"/>
        <w:jc w:val="center"/>
        <w:rPr>
          <w:b/>
        </w:rPr>
      </w:pPr>
      <w:r>
        <w:rPr>
          <w:rFonts w:hint="eastAsia"/>
          <w:b/>
        </w:rPr>
        <w:t>责任免除</w:t>
      </w:r>
    </w:p>
    <w:p w14:paraId="5ED9EC96">
      <w:pPr>
        <w:spacing w:line="360" w:lineRule="auto"/>
        <w:ind w:firstLine="422" w:firstLineChars="200"/>
        <w:rPr>
          <w:rFonts w:ascii="宋体" w:hAnsi="宋体"/>
          <w:b/>
          <w:bCs/>
        </w:rPr>
      </w:pPr>
      <w:r>
        <w:rPr>
          <w:rFonts w:hint="eastAsia" w:ascii="宋体" w:hAnsi="宋体"/>
          <w:b/>
        </w:rPr>
        <w:t>第六条</w:t>
      </w:r>
      <w:r>
        <w:rPr>
          <w:rFonts w:hint="eastAsia" w:ascii="宋体" w:hAnsi="宋体"/>
        </w:rPr>
        <w:t xml:space="preserve"> </w:t>
      </w:r>
      <w:r>
        <w:rPr>
          <w:rFonts w:ascii="宋体" w:hAnsi="宋体"/>
        </w:rPr>
        <w:t xml:space="preserve"> </w:t>
      </w:r>
      <w:r>
        <w:rPr>
          <w:rFonts w:hint="eastAsia" w:ascii="宋体" w:hAnsi="宋体"/>
          <w:b/>
          <w:bCs/>
        </w:rPr>
        <w:t>下列原因造成的损失、费用，保险人不负责赔偿：</w:t>
      </w:r>
    </w:p>
    <w:p w14:paraId="7686C872">
      <w:pPr>
        <w:spacing w:line="360" w:lineRule="auto"/>
        <w:ind w:firstLine="422" w:firstLineChars="200"/>
        <w:rPr>
          <w:rFonts w:ascii="宋体" w:hAnsi="宋体"/>
          <w:b/>
        </w:rPr>
      </w:pPr>
      <w:r>
        <w:rPr>
          <w:rFonts w:hint="eastAsia" w:ascii="宋体" w:hAnsi="宋体"/>
          <w:b/>
        </w:rPr>
        <w:t>（一）战争、类似战争行为、敌对行为、武装冲突、军事行动、恐怖活动、政变、罢工、暴动、民众骚乱；</w:t>
      </w:r>
    </w:p>
    <w:p w14:paraId="18470EAE">
      <w:pPr>
        <w:spacing w:line="360" w:lineRule="auto"/>
        <w:ind w:firstLine="422" w:firstLineChars="200"/>
        <w:rPr>
          <w:rFonts w:ascii="宋体" w:hAnsi="宋体"/>
          <w:b/>
        </w:rPr>
      </w:pPr>
      <w:r>
        <w:rPr>
          <w:rFonts w:hint="eastAsia" w:ascii="宋体" w:hAnsi="宋体"/>
          <w:b/>
        </w:rPr>
        <w:t>（</w:t>
      </w:r>
      <w:r>
        <w:rPr>
          <w:rFonts w:hint="eastAsia" w:ascii="宋体" w:hAnsi="宋体"/>
          <w:b/>
          <w:lang w:val="en-US" w:eastAsia="zh-CN"/>
        </w:rPr>
        <w:t>二</w:t>
      </w:r>
      <w:r>
        <w:rPr>
          <w:rFonts w:hint="eastAsia" w:ascii="宋体" w:hAnsi="宋体"/>
          <w:b/>
        </w:rPr>
        <w:t>）地震、海啸、水灾、火灾、暴风或其他不可抗力</w:t>
      </w:r>
      <w:r>
        <w:rPr>
          <w:rFonts w:hint="eastAsia" w:ascii="宋体" w:hAnsi="宋体"/>
          <w:b/>
          <w:lang w:eastAsia="zh-CN"/>
        </w:rPr>
        <w:t>（</w:t>
      </w:r>
      <w:r>
        <w:rPr>
          <w:rFonts w:hint="eastAsia" w:ascii="宋体" w:hAnsi="宋体"/>
          <w:b/>
          <w:lang w:val="en-US" w:eastAsia="zh-CN"/>
        </w:rPr>
        <w:t>释义五</w:t>
      </w:r>
      <w:r>
        <w:rPr>
          <w:rFonts w:hint="eastAsia" w:ascii="宋体" w:hAnsi="宋体"/>
          <w:b/>
          <w:lang w:eastAsia="zh-CN"/>
        </w:rPr>
        <w:t>）</w:t>
      </w:r>
      <w:r>
        <w:rPr>
          <w:rFonts w:hint="eastAsia" w:ascii="宋体" w:hAnsi="宋体"/>
          <w:b/>
          <w:lang w:val="en-US" w:eastAsia="zh-CN"/>
        </w:rPr>
        <w:t>所导致的盗窃、抢夺或抢劫</w:t>
      </w:r>
      <w:r>
        <w:rPr>
          <w:rFonts w:hint="eastAsia" w:ascii="宋体" w:hAnsi="宋体"/>
          <w:b/>
        </w:rPr>
        <w:t>；</w:t>
      </w:r>
    </w:p>
    <w:p w14:paraId="32C7F16F">
      <w:pPr>
        <w:spacing w:line="360" w:lineRule="auto"/>
        <w:ind w:firstLine="422" w:firstLineChars="200"/>
        <w:rPr>
          <w:rFonts w:ascii="宋体" w:hAnsi="宋体"/>
          <w:b/>
        </w:rPr>
      </w:pPr>
      <w:r>
        <w:rPr>
          <w:rFonts w:hint="eastAsia" w:ascii="宋体" w:hAnsi="宋体"/>
          <w:b/>
          <w:bCs/>
        </w:rPr>
        <w:t>（</w:t>
      </w:r>
      <w:r>
        <w:rPr>
          <w:rFonts w:hint="eastAsia" w:ascii="宋体" w:hAnsi="宋体"/>
          <w:b/>
          <w:bCs/>
          <w:lang w:val="en-US" w:eastAsia="zh-CN"/>
        </w:rPr>
        <w:t>三</w:t>
      </w:r>
      <w:r>
        <w:rPr>
          <w:rFonts w:hint="eastAsia" w:ascii="宋体" w:hAnsi="宋体"/>
          <w:b/>
          <w:bCs/>
        </w:rPr>
        <w:t>）投保人、被保险人的故意</w:t>
      </w:r>
      <w:r>
        <w:rPr>
          <w:rFonts w:hint="eastAsia" w:ascii="宋体" w:hAnsi="宋体"/>
          <w:b/>
          <w:bCs/>
          <w:lang w:val="en-US" w:eastAsia="zh-CN"/>
        </w:rPr>
        <w:t>行为</w:t>
      </w:r>
      <w:r>
        <w:rPr>
          <w:rFonts w:hint="eastAsia" w:ascii="宋体" w:hAnsi="宋体"/>
          <w:b/>
          <w:bCs/>
        </w:rPr>
        <w:t>、重大过失</w:t>
      </w:r>
      <w:r>
        <w:rPr>
          <w:rFonts w:hint="eastAsia" w:ascii="宋体" w:hAnsi="宋体"/>
          <w:b/>
          <w:bCs/>
          <w:lang w:val="en-US" w:eastAsia="zh-CN"/>
        </w:rPr>
        <w:t>行为（释义六）</w:t>
      </w:r>
      <w:r>
        <w:rPr>
          <w:rFonts w:hint="eastAsia" w:ascii="宋体" w:hAnsi="宋体"/>
          <w:b/>
          <w:bCs/>
        </w:rPr>
        <w:t>或</w:t>
      </w:r>
      <w:r>
        <w:rPr>
          <w:rFonts w:hint="eastAsia" w:ascii="宋体" w:hAnsi="宋体"/>
          <w:b/>
          <w:bCs/>
          <w:lang w:val="en-US" w:eastAsia="zh-CN"/>
        </w:rPr>
        <w:t>违法</w:t>
      </w:r>
      <w:r>
        <w:rPr>
          <w:rFonts w:hint="eastAsia" w:ascii="宋体" w:hAnsi="宋体"/>
          <w:b/>
          <w:bCs/>
        </w:rPr>
        <w:t>犯罪行为；</w:t>
      </w:r>
    </w:p>
    <w:p w14:paraId="02AA3707">
      <w:pPr>
        <w:spacing w:line="360" w:lineRule="auto"/>
        <w:ind w:firstLine="422" w:firstLineChars="200"/>
        <w:rPr>
          <w:rFonts w:ascii="宋体" w:hAnsi="宋体"/>
          <w:b/>
        </w:rPr>
      </w:pPr>
      <w:r>
        <w:rPr>
          <w:rFonts w:hint="eastAsia" w:ascii="宋体" w:hAnsi="宋体"/>
          <w:b/>
          <w:bCs/>
        </w:rPr>
        <w:t>（</w:t>
      </w:r>
      <w:r>
        <w:rPr>
          <w:rFonts w:hint="eastAsia" w:ascii="宋体" w:hAnsi="宋体"/>
          <w:b/>
          <w:bCs/>
          <w:lang w:val="en-US" w:eastAsia="zh-CN"/>
        </w:rPr>
        <w:t>四</w:t>
      </w:r>
      <w:r>
        <w:rPr>
          <w:rFonts w:hint="eastAsia" w:ascii="宋体" w:hAnsi="宋体"/>
          <w:b/>
          <w:bCs/>
        </w:rPr>
        <w:t>）行政行为或司法行为</w:t>
      </w:r>
      <w:r>
        <w:rPr>
          <w:rFonts w:hint="eastAsia" w:ascii="宋体" w:hAnsi="宋体"/>
          <w:b/>
          <w:bCs/>
          <w:lang w:eastAsia="zh-CN"/>
        </w:rPr>
        <w:t>（</w:t>
      </w:r>
      <w:r>
        <w:rPr>
          <w:rFonts w:hint="eastAsia" w:ascii="宋体" w:hAnsi="宋体"/>
          <w:b/>
          <w:bCs/>
          <w:lang w:val="en-US" w:eastAsia="zh-CN"/>
        </w:rPr>
        <w:t>释义七</w:t>
      </w:r>
      <w:r>
        <w:rPr>
          <w:rFonts w:hint="eastAsia" w:ascii="宋体" w:hAnsi="宋体"/>
          <w:b/>
          <w:bCs/>
          <w:lang w:eastAsia="zh-CN"/>
        </w:rPr>
        <w:t>）</w:t>
      </w:r>
      <w:r>
        <w:rPr>
          <w:rFonts w:hint="eastAsia" w:ascii="宋体" w:hAnsi="宋体"/>
          <w:b/>
          <w:bCs/>
        </w:rPr>
        <w:t>；</w:t>
      </w:r>
    </w:p>
    <w:p w14:paraId="1C3435B6">
      <w:pPr>
        <w:spacing w:line="360" w:lineRule="auto"/>
        <w:ind w:firstLine="422" w:firstLineChars="200"/>
        <w:rPr>
          <w:rFonts w:ascii="宋体" w:hAnsi="宋体"/>
          <w:b/>
        </w:rPr>
      </w:pPr>
      <w:r>
        <w:rPr>
          <w:rFonts w:hint="eastAsia" w:ascii="宋体" w:hAnsi="宋体"/>
          <w:b/>
          <w:bCs/>
        </w:rPr>
        <w:t>（</w:t>
      </w:r>
      <w:r>
        <w:rPr>
          <w:rFonts w:hint="eastAsia" w:ascii="宋体" w:hAnsi="宋体"/>
          <w:b/>
          <w:bCs/>
          <w:lang w:val="en-US" w:eastAsia="zh-CN"/>
        </w:rPr>
        <w:t>五</w:t>
      </w:r>
      <w:r>
        <w:rPr>
          <w:rFonts w:hint="eastAsia" w:ascii="宋体" w:hAnsi="宋体"/>
          <w:b/>
          <w:bCs/>
        </w:rPr>
        <w:t>）在没有被胁迫的情况下，被保险人或被保险人的信用卡主卡所关联的附属卡持有人</w:t>
      </w:r>
      <w:r>
        <w:rPr>
          <w:rFonts w:hint="eastAsia" w:ascii="宋体" w:hAnsi="宋体"/>
          <w:b/>
          <w:bCs/>
          <w:lang w:eastAsia="zh-CN"/>
        </w:rPr>
        <w:t>（</w:t>
      </w:r>
      <w:r>
        <w:rPr>
          <w:rFonts w:hint="eastAsia" w:ascii="宋体" w:hAnsi="宋体"/>
          <w:b/>
          <w:bCs/>
          <w:lang w:val="en-US" w:eastAsia="zh-CN"/>
        </w:rPr>
        <w:t>释义八</w:t>
      </w:r>
      <w:r>
        <w:rPr>
          <w:rFonts w:hint="eastAsia" w:ascii="宋体" w:hAnsi="宋体"/>
          <w:b/>
          <w:bCs/>
          <w:lang w:eastAsia="zh-CN"/>
        </w:rPr>
        <w:t>）</w:t>
      </w:r>
      <w:r>
        <w:rPr>
          <w:rFonts w:hint="eastAsia" w:ascii="宋体" w:hAnsi="宋体"/>
          <w:b/>
          <w:bCs/>
        </w:rPr>
        <w:t>将个人账户交给他人使用、主动向他人划转资金或付款，以及主动向他人透露个人账户账号及密码；</w:t>
      </w:r>
    </w:p>
    <w:p w14:paraId="7A49B835">
      <w:pPr>
        <w:spacing w:line="360" w:lineRule="auto"/>
        <w:ind w:firstLine="422" w:firstLineChars="200"/>
        <w:rPr>
          <w:rFonts w:hint="eastAsia" w:ascii="宋体" w:hAnsi="宋体"/>
          <w:b/>
          <w:bCs/>
          <w:lang w:eastAsia="zh-CN"/>
        </w:rPr>
      </w:pPr>
      <w:r>
        <w:rPr>
          <w:rFonts w:hint="eastAsia" w:ascii="宋体" w:hAnsi="宋体"/>
          <w:b/>
          <w:bCs/>
        </w:rPr>
        <w:t>（</w:t>
      </w:r>
      <w:r>
        <w:rPr>
          <w:rFonts w:hint="eastAsia" w:ascii="宋体" w:hAnsi="宋体"/>
          <w:b/>
          <w:bCs/>
          <w:lang w:val="en-US" w:eastAsia="zh-CN"/>
        </w:rPr>
        <w:t>六</w:t>
      </w:r>
      <w:r>
        <w:rPr>
          <w:rFonts w:hint="eastAsia" w:ascii="宋体" w:hAnsi="宋体"/>
          <w:b/>
          <w:bCs/>
        </w:rPr>
        <w:t>）被保险人或被保险人的信用卡主卡所关联的附属卡持有人未遵循银行账户及第三方支付账户使用规范</w:t>
      </w:r>
      <w:r>
        <w:rPr>
          <w:rFonts w:hint="eastAsia" w:ascii="宋体" w:hAnsi="宋体"/>
          <w:b/>
          <w:bCs/>
          <w:lang w:eastAsia="zh-CN"/>
        </w:rPr>
        <w:t>；</w:t>
      </w:r>
    </w:p>
    <w:p w14:paraId="65B5A3A0">
      <w:pPr>
        <w:spacing w:line="360" w:lineRule="auto"/>
        <w:ind w:firstLine="422" w:firstLineChars="200"/>
        <w:rPr>
          <w:rFonts w:hint="eastAsia" w:ascii="宋体" w:hAnsi="宋体"/>
          <w:b/>
          <w:bCs/>
          <w:lang w:val="en-US" w:eastAsia="zh-CN"/>
        </w:rPr>
      </w:pPr>
      <w:r>
        <w:rPr>
          <w:rFonts w:hint="eastAsia" w:ascii="宋体" w:hAnsi="宋体"/>
          <w:b/>
          <w:bCs/>
          <w:lang w:eastAsia="zh-CN"/>
        </w:rPr>
        <w:t>（</w:t>
      </w:r>
      <w:r>
        <w:rPr>
          <w:rFonts w:hint="eastAsia" w:ascii="宋体" w:hAnsi="宋体"/>
          <w:b/>
          <w:bCs/>
          <w:lang w:val="en-US" w:eastAsia="zh-CN"/>
        </w:rPr>
        <w:t>七</w:t>
      </w:r>
      <w:r>
        <w:rPr>
          <w:rFonts w:hint="eastAsia" w:ascii="宋体" w:hAnsi="宋体"/>
          <w:b/>
          <w:bCs/>
          <w:lang w:eastAsia="zh-CN"/>
        </w:rPr>
        <w:t>）</w:t>
      </w:r>
      <w:r>
        <w:rPr>
          <w:rFonts w:hint="eastAsia" w:ascii="宋体" w:hAnsi="宋体"/>
          <w:b/>
          <w:bCs/>
          <w:lang w:val="en-US" w:eastAsia="zh-CN"/>
        </w:rPr>
        <w:t>被保险人的个人账户在借给他人使用或被他人诈骗；</w:t>
      </w:r>
    </w:p>
    <w:p w14:paraId="00B83135">
      <w:pPr>
        <w:spacing w:line="360" w:lineRule="auto"/>
        <w:ind w:firstLine="422" w:firstLineChars="200"/>
        <w:rPr>
          <w:rFonts w:hint="eastAsia" w:ascii="宋体" w:hAnsi="宋体"/>
          <w:b/>
          <w:bCs/>
          <w:lang w:val="en-US" w:eastAsia="zh-CN"/>
        </w:rPr>
      </w:pPr>
      <w:r>
        <w:rPr>
          <w:rFonts w:hint="eastAsia" w:ascii="宋体" w:hAnsi="宋体"/>
          <w:b/>
          <w:bCs/>
          <w:lang w:val="en-US" w:eastAsia="zh-CN"/>
        </w:rPr>
        <w:t>（八）被保险人的个人账户被金融机构工作人员利用职务之便侵占；</w:t>
      </w:r>
    </w:p>
    <w:p w14:paraId="592CF51C">
      <w:pPr>
        <w:spacing w:line="360" w:lineRule="auto"/>
        <w:ind w:firstLine="422" w:firstLineChars="200"/>
        <w:rPr>
          <w:rFonts w:hint="eastAsia" w:ascii="宋体" w:hAnsi="宋体"/>
          <w:b/>
          <w:bCs/>
          <w:lang w:val="en-US" w:eastAsia="zh-CN"/>
        </w:rPr>
      </w:pPr>
      <w:r>
        <w:rPr>
          <w:rFonts w:hint="eastAsia" w:ascii="宋体" w:hAnsi="宋体"/>
          <w:b/>
          <w:bCs/>
          <w:lang w:val="en-US" w:eastAsia="zh-CN"/>
        </w:rPr>
        <w:t>（九）机械故障、电气故障、软件故障或数据错误，包括但不限于供电中断、电涌、降低电压、停电，或电信、卫星系统故障；</w:t>
      </w:r>
    </w:p>
    <w:p w14:paraId="639C8193">
      <w:pPr>
        <w:spacing w:line="360" w:lineRule="auto"/>
        <w:ind w:firstLine="422" w:firstLineChars="200"/>
        <w:rPr>
          <w:rFonts w:ascii="宋体" w:hAnsi="宋体"/>
          <w:b/>
        </w:rPr>
      </w:pPr>
      <w:r>
        <w:rPr>
          <w:rFonts w:hint="eastAsia"/>
          <w:b/>
          <w:lang w:val="en-US" w:eastAsia="zh-CN"/>
        </w:rPr>
        <w:t>（十）银行卡在发行机构、制造商、信差或邮政保管期间或在上述各方间传递时发生丢失或失窃；</w:t>
      </w:r>
    </w:p>
    <w:p w14:paraId="23EE9F3F">
      <w:pPr>
        <w:spacing w:line="360" w:lineRule="auto"/>
        <w:ind w:firstLine="422" w:firstLineChars="200"/>
        <w:rPr>
          <w:rFonts w:ascii="宋体" w:hAnsi="宋体"/>
        </w:rPr>
      </w:pPr>
      <w:r>
        <w:rPr>
          <w:rFonts w:hint="eastAsia" w:ascii="宋体" w:hAnsi="宋体"/>
          <w:b/>
        </w:rPr>
        <w:t>第七条</w:t>
      </w:r>
      <w:r>
        <w:rPr>
          <w:rFonts w:hint="eastAsia" w:ascii="宋体" w:hAnsi="宋体"/>
        </w:rPr>
        <w:t xml:space="preserve"> </w:t>
      </w:r>
      <w:r>
        <w:rPr>
          <w:rFonts w:ascii="宋体" w:hAnsi="宋体"/>
        </w:rPr>
        <w:t xml:space="preserve"> </w:t>
      </w:r>
      <w:r>
        <w:rPr>
          <w:rFonts w:hint="eastAsia" w:ascii="宋体" w:hAnsi="宋体"/>
          <w:b/>
          <w:bCs/>
        </w:rPr>
        <w:t>下列损失、费用，保险人也不负责赔偿：</w:t>
      </w:r>
    </w:p>
    <w:p w14:paraId="6FDFE690">
      <w:pPr>
        <w:spacing w:line="360" w:lineRule="auto"/>
        <w:ind w:firstLine="422" w:firstLineChars="200"/>
        <w:rPr>
          <w:rFonts w:ascii="宋体" w:hAnsi="宋体"/>
          <w:b/>
          <w:bCs/>
        </w:rPr>
      </w:pPr>
      <w:r>
        <w:rPr>
          <w:rFonts w:hint="eastAsia" w:ascii="宋体" w:hAnsi="宋体"/>
          <w:b/>
          <w:bCs/>
        </w:rPr>
        <w:t>（一）个人账户内资金被盗产生的利息、滞纳金、罚息、手续费、年费、挂失费等任何间接损失或费用；</w:t>
      </w:r>
    </w:p>
    <w:p w14:paraId="128EFFEF">
      <w:pPr>
        <w:spacing w:line="360" w:lineRule="auto"/>
        <w:ind w:firstLine="422" w:firstLineChars="200"/>
        <w:rPr>
          <w:rFonts w:ascii="宋体" w:hAnsi="宋体"/>
          <w:b/>
          <w:bCs/>
        </w:rPr>
      </w:pPr>
      <w:r>
        <w:rPr>
          <w:rFonts w:hint="eastAsia" w:ascii="宋体" w:hAnsi="宋体"/>
          <w:b/>
          <w:bCs/>
        </w:rPr>
        <w:t>（</w:t>
      </w:r>
      <w:r>
        <w:rPr>
          <w:rFonts w:hint="eastAsia" w:ascii="宋体" w:hAnsi="宋体"/>
          <w:b/>
          <w:bCs/>
          <w:lang w:val="en-US" w:eastAsia="zh-CN"/>
        </w:rPr>
        <w:t>二</w:t>
      </w:r>
      <w:r>
        <w:rPr>
          <w:rFonts w:hint="eastAsia" w:ascii="宋体" w:hAnsi="宋体"/>
          <w:b/>
          <w:bCs/>
        </w:rPr>
        <w:t>）本保险合同中载明的免赔额以及按本保险合同中载明的免赔率计算的免赔</w:t>
      </w:r>
      <w:r>
        <w:rPr>
          <w:rFonts w:hint="eastAsia" w:ascii="宋体" w:hAnsi="宋体"/>
          <w:b/>
          <w:bCs/>
          <w:lang w:val="en-US" w:eastAsia="zh-CN"/>
        </w:rPr>
        <w:t>金</w:t>
      </w:r>
      <w:r>
        <w:rPr>
          <w:rFonts w:hint="eastAsia" w:ascii="宋体" w:hAnsi="宋体"/>
          <w:b/>
          <w:bCs/>
        </w:rPr>
        <w:t>额，两者以高者为准。</w:t>
      </w:r>
    </w:p>
    <w:p w14:paraId="66DB5B00">
      <w:pPr>
        <w:spacing w:line="360" w:lineRule="auto"/>
        <w:ind w:firstLine="422" w:firstLineChars="200"/>
        <w:rPr>
          <w:rFonts w:ascii="宋体" w:hAnsi="宋体"/>
          <w:b/>
        </w:rPr>
      </w:pPr>
      <w:r>
        <w:rPr>
          <w:rFonts w:hint="eastAsia" w:ascii="宋体" w:hAnsi="宋体"/>
          <w:b/>
          <w:bCs/>
          <w:lang w:eastAsia="zh-CN"/>
        </w:rPr>
        <w:t>（</w:t>
      </w:r>
      <w:r>
        <w:rPr>
          <w:rFonts w:hint="eastAsia" w:ascii="宋体" w:hAnsi="宋体"/>
          <w:b/>
          <w:bCs/>
          <w:lang w:val="en-US" w:eastAsia="zh-CN"/>
        </w:rPr>
        <w:t>三</w:t>
      </w:r>
      <w:r>
        <w:rPr>
          <w:rFonts w:hint="eastAsia" w:ascii="宋体" w:hAnsi="宋体"/>
          <w:b/>
          <w:bCs/>
          <w:lang w:eastAsia="zh-CN"/>
        </w:rPr>
        <w:t>）</w:t>
      </w:r>
      <w:r>
        <w:rPr>
          <w:rFonts w:hint="eastAsia" w:ascii="宋体" w:hAnsi="宋体"/>
          <w:b/>
          <w:bCs/>
        </w:rPr>
        <w:t>被保险人的个人账户在</w:t>
      </w:r>
      <w:r>
        <w:rPr>
          <w:rFonts w:hint="eastAsia" w:ascii="宋体" w:hAnsi="宋体"/>
          <w:b/>
          <w:bCs/>
          <w:lang w:val="en-US" w:eastAsia="zh-CN"/>
        </w:rPr>
        <w:t>本保险合同约定的挂失或冻结</w:t>
      </w:r>
      <w:r>
        <w:rPr>
          <w:rFonts w:hint="eastAsia" w:ascii="宋体" w:hAnsi="宋体"/>
          <w:b/>
          <w:bCs/>
        </w:rPr>
        <w:t>时间范围以外的损失。</w:t>
      </w:r>
    </w:p>
    <w:p w14:paraId="37CA89CD">
      <w:pPr>
        <w:spacing w:line="360" w:lineRule="auto"/>
        <w:ind w:firstLine="420"/>
        <w:rPr>
          <w:rFonts w:hint="eastAsia"/>
          <w:b/>
          <w:lang w:val="en-US" w:eastAsia="zh-CN"/>
        </w:rPr>
      </w:pPr>
      <w:r>
        <w:rPr>
          <w:rFonts w:hint="eastAsia"/>
          <w:b/>
          <w:lang w:eastAsia="zh-CN"/>
        </w:rPr>
        <w:t>（</w:t>
      </w:r>
      <w:r>
        <w:rPr>
          <w:rFonts w:hint="eastAsia"/>
          <w:b/>
          <w:lang w:val="en-US" w:eastAsia="zh-CN"/>
        </w:rPr>
        <w:t>四</w:t>
      </w:r>
      <w:r>
        <w:rPr>
          <w:rFonts w:hint="eastAsia"/>
          <w:b/>
          <w:lang w:eastAsia="zh-CN"/>
        </w:rPr>
        <w:t>）</w:t>
      </w:r>
      <w:r>
        <w:rPr>
          <w:rFonts w:hint="eastAsia"/>
          <w:b/>
          <w:lang w:val="en-US" w:eastAsia="zh-CN"/>
        </w:rPr>
        <w:t>因读卡、验卡设备原因造成的损失；</w:t>
      </w:r>
    </w:p>
    <w:p w14:paraId="38A63652">
      <w:pPr>
        <w:spacing w:line="360" w:lineRule="auto"/>
        <w:ind w:firstLine="420"/>
        <w:rPr>
          <w:rFonts w:hint="eastAsia"/>
          <w:b/>
          <w:lang w:val="en-US" w:eastAsia="zh-CN"/>
        </w:rPr>
      </w:pPr>
      <w:r>
        <w:rPr>
          <w:rFonts w:hint="eastAsia"/>
          <w:b/>
          <w:lang w:val="en-US" w:eastAsia="zh-CN"/>
        </w:rPr>
        <w:t>（五）由于汇兑、货币贬值等因素引起的损失；</w:t>
      </w:r>
    </w:p>
    <w:p w14:paraId="21E6690A">
      <w:pPr>
        <w:spacing w:line="360" w:lineRule="auto"/>
        <w:ind w:firstLine="420"/>
        <w:rPr>
          <w:rFonts w:hint="eastAsia"/>
          <w:b/>
          <w:lang w:val="en-US" w:eastAsia="zh-CN"/>
        </w:rPr>
      </w:pPr>
      <w:r>
        <w:rPr>
          <w:rFonts w:hint="eastAsia"/>
          <w:b/>
          <w:lang w:val="en-US" w:eastAsia="zh-CN"/>
        </w:rPr>
        <w:t>（六）其他平台或者第三方已经依据服务承诺向被保险人履行的全部或部分赔偿责任；</w:t>
      </w:r>
    </w:p>
    <w:p w14:paraId="4886EA8F">
      <w:pPr>
        <w:spacing w:line="360" w:lineRule="auto"/>
        <w:ind w:firstLine="420"/>
        <w:rPr>
          <w:rFonts w:hint="eastAsia"/>
          <w:b/>
          <w:lang w:val="en-US" w:eastAsia="zh-CN"/>
        </w:rPr>
      </w:pPr>
      <w:r>
        <w:rPr>
          <w:rFonts w:hint="eastAsia"/>
          <w:b/>
          <w:lang w:val="en-US" w:eastAsia="zh-CN"/>
        </w:rPr>
        <w:t>（七）罚款、罚金或任何形式的惩罚性赔偿；</w:t>
      </w:r>
    </w:p>
    <w:p w14:paraId="763E2EF3">
      <w:pPr>
        <w:spacing w:line="360" w:lineRule="auto"/>
        <w:ind w:firstLine="420"/>
        <w:rPr>
          <w:rFonts w:hint="eastAsia"/>
          <w:b/>
          <w:lang w:val="en-US" w:eastAsia="zh-CN"/>
        </w:rPr>
      </w:pPr>
      <w:r>
        <w:rPr>
          <w:rFonts w:hint="eastAsia"/>
          <w:b/>
          <w:lang w:val="en-US" w:eastAsia="zh-CN"/>
        </w:rPr>
        <w:t>（八）被保险人个人账户内的投资收益损失；</w:t>
      </w:r>
    </w:p>
    <w:p w14:paraId="2D06AF23">
      <w:pPr>
        <w:spacing w:line="360" w:lineRule="auto"/>
        <w:ind w:firstLine="420"/>
        <w:rPr>
          <w:rFonts w:hint="default"/>
          <w:b/>
          <w:lang w:val="en-US" w:eastAsia="zh-CN"/>
        </w:rPr>
      </w:pPr>
      <w:r>
        <w:rPr>
          <w:rFonts w:hint="eastAsia"/>
          <w:b/>
          <w:lang w:val="en-US" w:eastAsia="zh-CN"/>
        </w:rPr>
        <w:t>（九）任何其他第三方的损失；</w:t>
      </w:r>
    </w:p>
    <w:p w14:paraId="40707A5E">
      <w:pPr>
        <w:spacing w:line="360" w:lineRule="auto"/>
        <w:ind w:firstLine="420"/>
        <w:rPr>
          <w:rFonts w:hint="default"/>
          <w:b/>
          <w:lang w:val="en-US" w:eastAsia="zh-CN"/>
        </w:rPr>
      </w:pPr>
      <w:r>
        <w:rPr>
          <w:rFonts w:hint="eastAsia"/>
          <w:b/>
          <w:lang w:eastAsia="zh-CN"/>
        </w:rPr>
        <w:t>（</w:t>
      </w:r>
      <w:r>
        <w:rPr>
          <w:rFonts w:hint="eastAsia"/>
          <w:b/>
          <w:lang w:val="en-US" w:eastAsia="zh-CN"/>
        </w:rPr>
        <w:t>十</w:t>
      </w:r>
      <w:r>
        <w:rPr>
          <w:rFonts w:hint="eastAsia"/>
          <w:b/>
          <w:lang w:eastAsia="zh-CN"/>
        </w:rPr>
        <w:t>）</w:t>
      </w:r>
      <w:r>
        <w:rPr>
          <w:rFonts w:hint="eastAsia"/>
          <w:b/>
          <w:lang w:val="en-US" w:eastAsia="zh-CN"/>
        </w:rPr>
        <w:t>被保险人的精神损害赔偿；</w:t>
      </w:r>
    </w:p>
    <w:p w14:paraId="59FD0F0E">
      <w:pPr>
        <w:spacing w:line="360" w:lineRule="auto"/>
        <w:ind w:firstLine="420"/>
        <w:rPr>
          <w:b/>
        </w:rPr>
      </w:pPr>
      <w:r>
        <w:rPr>
          <w:rFonts w:hint="eastAsia"/>
          <w:b/>
          <w:lang w:eastAsia="zh-CN"/>
        </w:rPr>
        <w:t>（</w:t>
      </w:r>
      <w:r>
        <w:rPr>
          <w:rFonts w:hint="eastAsia"/>
          <w:b/>
          <w:lang w:val="en-US" w:eastAsia="zh-CN"/>
        </w:rPr>
        <w:t>十一</w:t>
      </w:r>
      <w:r>
        <w:rPr>
          <w:rFonts w:hint="eastAsia"/>
          <w:b/>
          <w:lang w:eastAsia="zh-CN"/>
        </w:rPr>
        <w:t>）</w:t>
      </w:r>
      <w:r>
        <w:rPr>
          <w:rFonts w:hint="eastAsia"/>
          <w:b/>
        </w:rPr>
        <w:t>其他不属于本保险合同责任范围内的损失和费用，保险人不负责赔偿。</w:t>
      </w:r>
    </w:p>
    <w:p w14:paraId="37E80928">
      <w:pPr>
        <w:spacing w:line="360" w:lineRule="auto"/>
        <w:jc w:val="center"/>
        <w:rPr>
          <w:b/>
        </w:rPr>
      </w:pPr>
      <w:r>
        <w:rPr>
          <w:rFonts w:hint="eastAsia"/>
          <w:b/>
        </w:rPr>
        <w:t>保险金额与</w:t>
      </w:r>
      <w:r>
        <w:rPr>
          <w:rFonts w:hint="eastAsia" w:ascii="宋体" w:hAnsi="宋体"/>
          <w:b/>
          <w:bCs/>
        </w:rPr>
        <w:t>免赔额（率）</w:t>
      </w:r>
    </w:p>
    <w:p w14:paraId="5BD58271">
      <w:pPr>
        <w:spacing w:line="360" w:lineRule="auto"/>
        <w:ind w:firstLine="420"/>
        <w:rPr>
          <w:rFonts w:hint="eastAsia"/>
        </w:rPr>
      </w:pPr>
      <w:r>
        <w:rPr>
          <w:rFonts w:hint="eastAsia"/>
          <w:b/>
        </w:rPr>
        <w:t>第</w:t>
      </w:r>
      <w:r>
        <w:rPr>
          <w:rFonts w:hint="eastAsia"/>
          <w:b/>
          <w:lang w:val="en-US" w:eastAsia="zh-CN"/>
        </w:rPr>
        <w:t>八</w:t>
      </w:r>
      <w:r>
        <w:rPr>
          <w:rFonts w:hint="eastAsia"/>
          <w:b/>
        </w:rPr>
        <w:t xml:space="preserve">条  </w:t>
      </w:r>
      <w:r>
        <w:rPr>
          <w:rFonts w:hint="eastAsia"/>
          <w:b/>
          <w:lang w:val="en-US" w:eastAsia="zh-CN"/>
        </w:rPr>
        <w:t>保险金额是保险人承担赔偿的最高限额。本保险合同的</w:t>
      </w:r>
      <w:r>
        <w:rPr>
          <w:rFonts w:hint="eastAsia"/>
        </w:rPr>
        <w:t>保险金额由投保人与保险人协商确定，并在保险单中载明。</w:t>
      </w:r>
    </w:p>
    <w:p w14:paraId="639B67C1">
      <w:pPr>
        <w:spacing w:line="360" w:lineRule="auto"/>
        <w:ind w:firstLine="420"/>
        <w:rPr>
          <w:rFonts w:hint="eastAsia"/>
          <w:lang w:val="en-US" w:eastAsia="zh-CN"/>
        </w:rPr>
      </w:pPr>
      <w:r>
        <w:rPr>
          <w:rFonts w:hint="eastAsia"/>
          <w:lang w:val="en-US" w:eastAsia="zh-CN"/>
        </w:rPr>
        <w:t>若本保险合同涉及多个被保险人的，经投保人和保险人双方约定，可以按照以下方式分配保险金额，并在保险单中载明。</w:t>
      </w:r>
    </w:p>
    <w:p w14:paraId="574E44B0">
      <w:pPr>
        <w:spacing w:line="360" w:lineRule="auto"/>
        <w:ind w:firstLine="420"/>
        <w:rPr>
          <w:rFonts w:hint="eastAsia"/>
          <w:lang w:val="en-US" w:eastAsia="zh-CN"/>
        </w:rPr>
      </w:pPr>
      <w:r>
        <w:rPr>
          <w:rFonts w:hint="eastAsia"/>
          <w:lang w:val="en-US" w:eastAsia="zh-CN"/>
        </w:rPr>
        <w:t>（一）均分保险金额</w:t>
      </w:r>
    </w:p>
    <w:p w14:paraId="6A701062">
      <w:pPr>
        <w:spacing w:line="360" w:lineRule="auto"/>
        <w:ind w:firstLine="420"/>
        <w:rPr>
          <w:rFonts w:hint="eastAsia"/>
          <w:lang w:val="en-US" w:eastAsia="zh-CN"/>
        </w:rPr>
      </w:pPr>
      <w:r>
        <w:rPr>
          <w:rFonts w:hint="eastAsia"/>
          <w:lang w:val="en-US" w:eastAsia="zh-CN"/>
        </w:rPr>
        <w:t>每个被保险人的保险金额=保险金额➗被保险人总数。被保险人总数以投保时告知的为准，并在保险单中载明。保险人对每一被保险人一次或累计赔偿的保险金不超过每个保险人的保险金额。</w:t>
      </w:r>
    </w:p>
    <w:p w14:paraId="6EE98560">
      <w:pPr>
        <w:spacing w:line="360" w:lineRule="auto"/>
        <w:ind w:firstLine="420"/>
        <w:rPr>
          <w:rFonts w:hint="eastAsia"/>
          <w:lang w:val="en-US" w:eastAsia="zh-CN"/>
        </w:rPr>
      </w:pPr>
      <w:r>
        <w:rPr>
          <w:rFonts w:hint="eastAsia"/>
          <w:lang w:val="en-US" w:eastAsia="zh-CN"/>
        </w:rPr>
        <w:t>（二）共享保险金额</w:t>
      </w:r>
    </w:p>
    <w:p w14:paraId="7E63F85E">
      <w:pPr>
        <w:spacing w:line="360" w:lineRule="auto"/>
        <w:ind w:firstLine="420"/>
        <w:rPr>
          <w:rFonts w:hint="default"/>
          <w:lang w:val="en-US" w:eastAsia="zh-CN"/>
        </w:rPr>
      </w:pPr>
      <w:r>
        <w:rPr>
          <w:rFonts w:hint="eastAsia"/>
          <w:lang w:val="en-US" w:eastAsia="zh-CN"/>
        </w:rPr>
        <w:t>所有被保险人共享本保险合同的保险金额。保险人对所有被保险人一次或累计赔偿的保险金不超过本保险合同的保险金额。</w:t>
      </w:r>
    </w:p>
    <w:p w14:paraId="38EF97FA">
      <w:pPr>
        <w:spacing w:line="360" w:lineRule="auto"/>
        <w:ind w:firstLine="420"/>
        <w:rPr>
          <w:b/>
        </w:rPr>
      </w:pPr>
      <w:r>
        <w:rPr>
          <w:rFonts w:hint="eastAsia"/>
          <w:b/>
        </w:rPr>
        <w:t>第</w:t>
      </w:r>
      <w:r>
        <w:rPr>
          <w:rFonts w:hint="eastAsia"/>
          <w:b/>
          <w:lang w:val="en-US" w:eastAsia="zh-CN"/>
        </w:rPr>
        <w:t>九</w:t>
      </w:r>
      <w:r>
        <w:rPr>
          <w:rFonts w:hint="eastAsia"/>
          <w:b/>
        </w:rPr>
        <w:t>条</w:t>
      </w:r>
      <w:r>
        <w:rPr>
          <w:rFonts w:hint="eastAsia"/>
        </w:rPr>
        <w:t xml:space="preserve"> </w:t>
      </w:r>
      <w:r>
        <w:t xml:space="preserve"> </w:t>
      </w:r>
      <w:r>
        <w:rPr>
          <w:rFonts w:hint="eastAsia" w:ascii="宋体" w:hAnsi="宋体"/>
          <w:b/>
          <w:bCs/>
        </w:rPr>
        <w:t>免赔额（率）</w:t>
      </w:r>
      <w:r>
        <w:rPr>
          <w:rFonts w:hint="eastAsia"/>
          <w:b/>
        </w:rPr>
        <w:t>由投保人与保险人协商确定，并在保险单中载明。</w:t>
      </w:r>
    </w:p>
    <w:p w14:paraId="73D77AF4">
      <w:pPr>
        <w:spacing w:line="360" w:lineRule="auto"/>
        <w:jc w:val="center"/>
        <w:rPr>
          <w:b/>
        </w:rPr>
      </w:pPr>
      <w:r>
        <w:rPr>
          <w:rFonts w:hint="eastAsia"/>
          <w:b/>
        </w:rPr>
        <w:t>保险期间</w:t>
      </w:r>
    </w:p>
    <w:p w14:paraId="6652F2B5">
      <w:pPr>
        <w:spacing w:line="360" w:lineRule="auto"/>
        <w:ind w:firstLine="420"/>
        <w:jc w:val="left"/>
      </w:pPr>
      <w:r>
        <w:rPr>
          <w:rFonts w:hint="eastAsia"/>
          <w:b/>
        </w:rPr>
        <w:t xml:space="preserve">第十条  </w:t>
      </w:r>
      <w:r>
        <w:rPr>
          <w:rFonts w:hint="eastAsia"/>
        </w:rPr>
        <w:t>除另有约定外，本保险合同的保险期间为一年，以保险单载明的起讫时间为准。</w:t>
      </w:r>
    </w:p>
    <w:p w14:paraId="1D9443B6">
      <w:pPr>
        <w:spacing w:line="360" w:lineRule="auto"/>
        <w:jc w:val="center"/>
        <w:rPr>
          <w:b/>
        </w:rPr>
      </w:pPr>
      <w:r>
        <w:rPr>
          <w:rFonts w:hint="eastAsia"/>
          <w:b/>
        </w:rPr>
        <w:t>保险人义务</w:t>
      </w:r>
    </w:p>
    <w:p w14:paraId="17201850">
      <w:pPr>
        <w:spacing w:line="360" w:lineRule="auto"/>
        <w:ind w:firstLine="420"/>
      </w:pPr>
      <w:r>
        <w:rPr>
          <w:rFonts w:hint="eastAsia"/>
          <w:b/>
        </w:rPr>
        <w:t>第十</w:t>
      </w:r>
      <w:r>
        <w:rPr>
          <w:rFonts w:hint="eastAsia"/>
          <w:b/>
          <w:lang w:val="en-US" w:eastAsia="zh-CN"/>
        </w:rPr>
        <w:t>一</w:t>
      </w:r>
      <w:r>
        <w:rPr>
          <w:rFonts w:hint="eastAsia"/>
          <w:b/>
        </w:rPr>
        <w:t xml:space="preserve">条 </w:t>
      </w:r>
      <w:r>
        <w:rPr>
          <w:b/>
        </w:rPr>
        <w:t xml:space="preserve"> </w:t>
      </w:r>
      <w:r>
        <w:rPr>
          <w:rFonts w:hint="eastAsia"/>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5E4A9E31">
      <w:pPr>
        <w:spacing w:line="360" w:lineRule="auto"/>
        <w:ind w:firstLine="420"/>
      </w:pPr>
      <w:r>
        <w:rPr>
          <w:rFonts w:hint="eastAsia"/>
          <w:b/>
        </w:rPr>
        <w:t>第十</w:t>
      </w:r>
      <w:r>
        <w:rPr>
          <w:rFonts w:hint="eastAsia"/>
          <w:b/>
          <w:lang w:val="en-US" w:eastAsia="zh-CN"/>
        </w:rPr>
        <w:t>二</w:t>
      </w:r>
      <w:r>
        <w:rPr>
          <w:rFonts w:hint="eastAsia"/>
          <w:b/>
        </w:rPr>
        <w:t xml:space="preserve">条  </w:t>
      </w:r>
      <w:r>
        <w:rPr>
          <w:rFonts w:hint="eastAsia"/>
        </w:rPr>
        <w:t>本保险合同成立后，保险人应当及时向投保人签发保险单或其他保险凭证。</w:t>
      </w:r>
    </w:p>
    <w:p w14:paraId="066E5633">
      <w:pPr>
        <w:spacing w:line="360" w:lineRule="auto"/>
        <w:ind w:firstLine="420"/>
      </w:pPr>
      <w:r>
        <w:rPr>
          <w:rFonts w:hint="eastAsia"/>
          <w:b/>
        </w:rPr>
        <w:t>第十</w:t>
      </w:r>
      <w:r>
        <w:rPr>
          <w:rFonts w:hint="eastAsia"/>
          <w:b/>
          <w:lang w:val="en-US" w:eastAsia="zh-CN"/>
        </w:rPr>
        <w:t>三</w:t>
      </w:r>
      <w:r>
        <w:rPr>
          <w:rFonts w:hint="eastAsia"/>
          <w:b/>
        </w:rPr>
        <w:t xml:space="preserve">条  </w:t>
      </w:r>
      <w:r>
        <w:rPr>
          <w:rFonts w:hint="eastAsia"/>
        </w:rPr>
        <w:t>保险人依据本保险合同所取得的保险合同解除权，自保险人知道有解除事由之日起，超过三十日不行使而消灭。自保险合同成立之日起超过二年的，保险人不得解除保险合同；发生保险事故的，保险人承担赔偿责任。保险人在合同订立时已经知道投保人未如实告知的情况的，保险人不得解除合同；发生保险事故的，保险人应当承担赔偿保险金的责任。</w:t>
      </w:r>
    </w:p>
    <w:p w14:paraId="543922C0">
      <w:pPr>
        <w:spacing w:line="360" w:lineRule="auto"/>
        <w:ind w:firstLine="420"/>
      </w:pPr>
      <w:r>
        <w:rPr>
          <w:rFonts w:hint="eastAsia"/>
          <w:b/>
        </w:rPr>
        <w:t>第十</w:t>
      </w:r>
      <w:r>
        <w:rPr>
          <w:rFonts w:hint="eastAsia"/>
          <w:b/>
          <w:lang w:val="en-US" w:eastAsia="zh-CN"/>
        </w:rPr>
        <w:t>四</w:t>
      </w:r>
      <w:r>
        <w:rPr>
          <w:rFonts w:hint="eastAsia"/>
          <w:b/>
        </w:rPr>
        <w:t xml:space="preserve">条  </w:t>
      </w:r>
      <w:r>
        <w:rPr>
          <w:rFonts w:hint="eastAsia"/>
        </w:rPr>
        <w:t>保险人收到被保险人的赔偿保险金的请求后，应当及时作出是否属于保险责任的核定；情形复杂的，应当在三十日内作出核定，但保险合同另有约定的除外。</w:t>
      </w:r>
    </w:p>
    <w:p w14:paraId="6816F993">
      <w:pPr>
        <w:spacing w:line="360" w:lineRule="auto"/>
        <w:ind w:firstLine="420" w:firstLineChars="200"/>
      </w:pPr>
      <w:r>
        <w:rPr>
          <w:rFonts w:hint="eastAsia"/>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14:paraId="3C63F8FE">
      <w:pPr>
        <w:spacing w:line="360" w:lineRule="auto"/>
        <w:ind w:firstLine="420"/>
      </w:pPr>
      <w:r>
        <w:rPr>
          <w:rFonts w:hint="eastAsia"/>
          <w:b/>
        </w:rPr>
        <w:t>第十</w:t>
      </w:r>
      <w:r>
        <w:rPr>
          <w:rFonts w:hint="eastAsia"/>
          <w:b/>
          <w:lang w:val="en-US" w:eastAsia="zh-CN"/>
        </w:rPr>
        <w:t>五</w:t>
      </w:r>
      <w:r>
        <w:rPr>
          <w:rFonts w:hint="eastAsia"/>
          <w:b/>
        </w:rPr>
        <w:t xml:space="preserve">条  </w:t>
      </w:r>
      <w:r>
        <w:rPr>
          <w:rFonts w:hint="eastAsia"/>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14:paraId="5E10E9BC">
      <w:pPr>
        <w:spacing w:line="360" w:lineRule="auto"/>
        <w:ind w:firstLine="420"/>
        <w:jc w:val="left"/>
      </w:pPr>
      <w:r>
        <w:rPr>
          <w:rFonts w:hint="eastAsia"/>
          <w:b/>
        </w:rPr>
        <w:t>第十</w:t>
      </w:r>
      <w:r>
        <w:rPr>
          <w:rFonts w:hint="eastAsia"/>
          <w:b/>
          <w:lang w:val="en-US" w:eastAsia="zh-CN"/>
        </w:rPr>
        <w:t>六</w:t>
      </w:r>
      <w:r>
        <w:rPr>
          <w:rFonts w:hint="eastAsia"/>
          <w:b/>
        </w:rPr>
        <w:t xml:space="preserve">条  </w:t>
      </w:r>
      <w:r>
        <w:rPr>
          <w:rFonts w:hint="eastAsia"/>
        </w:rPr>
        <w:t>除国家行政机关或司法机关依法要求披露外，保险人对在办理保险业务中所知道的投保人、被保险人的业务和财产情况及个人隐私，负有保密的义务。</w:t>
      </w:r>
    </w:p>
    <w:p w14:paraId="7ABA7661">
      <w:pPr>
        <w:spacing w:line="360" w:lineRule="auto"/>
        <w:jc w:val="center"/>
        <w:rPr>
          <w:b/>
        </w:rPr>
      </w:pPr>
      <w:r>
        <w:rPr>
          <w:rFonts w:hint="eastAsia"/>
          <w:b/>
        </w:rPr>
        <w:t>投保人、被保险人义务</w:t>
      </w:r>
    </w:p>
    <w:p w14:paraId="054EC8FD">
      <w:pPr>
        <w:numPr>
          <w:ilvl w:val="255"/>
          <w:numId w:val="0"/>
        </w:numPr>
        <w:adjustRightInd w:val="0"/>
        <w:snapToGrid w:val="0"/>
        <w:spacing w:line="360" w:lineRule="auto"/>
        <w:ind w:firstLine="422" w:firstLineChars="200"/>
        <w:rPr>
          <w:rFonts w:ascii="宋体" w:hAnsi="宋体" w:cs="宋体"/>
          <w:szCs w:val="21"/>
        </w:rPr>
      </w:pPr>
      <w:r>
        <w:rPr>
          <w:rFonts w:hint="eastAsia"/>
          <w:b/>
        </w:rPr>
        <w:t>第</w:t>
      </w:r>
      <w:r>
        <w:rPr>
          <w:rFonts w:hint="eastAsia"/>
          <w:b/>
          <w:lang w:val="en-US" w:eastAsia="zh-CN"/>
        </w:rPr>
        <w:t>十七</w:t>
      </w:r>
      <w:r>
        <w:rPr>
          <w:rFonts w:hint="eastAsia"/>
          <w:b/>
        </w:rPr>
        <w:t xml:space="preserve">条 </w:t>
      </w:r>
      <w:r>
        <w:rPr>
          <w:rFonts w:hint="eastAsia" w:ascii="宋体" w:hAnsi="宋体" w:cs="宋体"/>
          <w:szCs w:val="21"/>
        </w:rPr>
        <w:t>本合同保险费缴付方式由投保人和保险人在投保时约定，并在保险单上载明。</w:t>
      </w:r>
    </w:p>
    <w:p w14:paraId="2428EE6C">
      <w:pPr>
        <w:numPr>
          <w:ilvl w:val="255"/>
          <w:numId w:val="0"/>
        </w:numPr>
        <w:adjustRightInd w:val="0"/>
        <w:snapToGrid w:val="0"/>
        <w:spacing w:line="360" w:lineRule="auto"/>
        <w:ind w:firstLine="420" w:firstLineChars="200"/>
        <w:rPr>
          <w:rFonts w:ascii="宋体" w:hAnsi="宋体" w:cs="宋体"/>
          <w:b/>
          <w:szCs w:val="21"/>
        </w:rPr>
      </w:pPr>
      <w:r>
        <w:rPr>
          <w:rFonts w:hint="eastAsia" w:ascii="宋体" w:hAnsi="宋体" w:cs="宋体"/>
          <w:szCs w:val="21"/>
        </w:rPr>
        <w:t>若投保人选择一次性缴付保险费，投保人应当在本合同成立时一次性缴清保险费。</w:t>
      </w:r>
      <w:r>
        <w:rPr>
          <w:rFonts w:hint="eastAsia" w:ascii="宋体" w:hAnsi="宋体" w:cs="宋体"/>
          <w:b/>
          <w:szCs w:val="21"/>
        </w:rPr>
        <w:t>保险费缴清前，本合同不生效。对本合同生效前发生的保险事故，保险人不承担保险责任。</w:t>
      </w:r>
    </w:p>
    <w:p w14:paraId="5B8500B6">
      <w:pPr>
        <w:pStyle w:val="22"/>
        <w:spacing w:line="360" w:lineRule="auto"/>
        <w:ind w:left="0" w:leftChars="0" w:firstLine="422"/>
        <w:rPr>
          <w:rFonts w:ascii="宋体" w:hAnsi="宋体" w:cs="宋体"/>
          <w:b/>
          <w:bCs/>
          <w:szCs w:val="21"/>
        </w:rPr>
      </w:pPr>
      <w:r>
        <w:rPr>
          <w:rFonts w:hint="eastAsia" w:ascii="宋体" w:hAnsi="宋体" w:cs="宋体"/>
          <w:b/>
          <w:bCs/>
          <w:szCs w:val="21"/>
        </w:rPr>
        <w:t>若投保人选择分期缴付保险费，投保人应当在每个保险费约定支付日或约定支付日前缴付各月对应</w:t>
      </w:r>
      <w:r>
        <w:rPr>
          <w:rFonts w:hint="eastAsia" w:asciiTheme="minorEastAsia" w:hAnsiTheme="minorEastAsia" w:eastAsiaTheme="minorEastAsia" w:cstheme="minorEastAsia"/>
          <w:b/>
          <w:bCs/>
          <w:szCs w:val="21"/>
        </w:rPr>
        <w:t>的保费，保险费约定支付日由投保人和保险人</w:t>
      </w:r>
      <w:r>
        <w:rPr>
          <w:rFonts w:hint="eastAsia" w:ascii="宋体" w:hAnsi="宋体" w:cs="宋体"/>
          <w:b/>
          <w:bCs/>
          <w:szCs w:val="21"/>
        </w:rPr>
        <w:t>在订立本合同时协商确定，并在保险单中载明</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kern w:val="0"/>
          <w:szCs w:val="21"/>
        </w:rPr>
        <w:t>如</w:t>
      </w:r>
      <w:r>
        <w:rPr>
          <w:rFonts w:hint="eastAsia" w:ascii="宋体" w:hAnsi="宋体" w:cs="宋体"/>
          <w:b/>
          <w:bCs/>
          <w:szCs w:val="21"/>
        </w:rPr>
        <w:t>投保人未按照本合同约定的付款时间足额缴付当期保费，保险人允许投保人在保险合同约定的宽限期内补缴对应</w:t>
      </w:r>
      <w:r>
        <w:rPr>
          <w:rFonts w:hint="eastAsia" w:asciiTheme="minorEastAsia" w:hAnsiTheme="minorEastAsia" w:eastAsiaTheme="minorEastAsia" w:cstheme="minorEastAsia"/>
          <w:b/>
          <w:bCs/>
          <w:kern w:val="0"/>
          <w:szCs w:val="21"/>
        </w:rPr>
        <w:t>月份的保费，如</w:t>
      </w:r>
      <w:r>
        <w:rPr>
          <w:rFonts w:hint="eastAsia" w:ascii="宋体" w:hAnsi="宋体" w:cs="宋体"/>
          <w:b/>
          <w:bCs/>
          <w:szCs w:val="21"/>
        </w:rPr>
        <w:t>被保险人在宽限期内发生保险事故，保险人仍按照保险合同约定赔偿保险金。除本合同另有约定外，如被保险人在正常缴费对应的保险期间内或宽限期内发生保险事故，保险人依照本合同约定赔付保险金的，需扣减保险期间所有未缴期间的保险费，投保人已缴纳的保险费与保险人扣减的保险费之和应等于本合同约定的保险费总额。</w:t>
      </w:r>
    </w:p>
    <w:p w14:paraId="7822EB2D">
      <w:pPr>
        <w:pStyle w:val="22"/>
        <w:spacing w:line="360" w:lineRule="auto"/>
        <w:ind w:left="0" w:leftChars="0" w:firstLine="422"/>
        <w:rPr>
          <w:rFonts w:ascii="宋体" w:hAnsi="宋体" w:cs="宋体"/>
          <w:b/>
          <w:bCs/>
          <w:szCs w:val="21"/>
        </w:rPr>
      </w:pPr>
      <w:r>
        <w:rPr>
          <w:rFonts w:hint="eastAsia" w:asciiTheme="minorEastAsia" w:hAnsiTheme="minorEastAsia" w:eastAsiaTheme="minorEastAsia" w:cstheme="minorEastAsia"/>
          <w:b/>
          <w:bCs/>
          <w:kern w:val="0"/>
          <w:szCs w:val="21"/>
        </w:rPr>
        <w:t>如</w:t>
      </w:r>
      <w:r>
        <w:rPr>
          <w:rFonts w:hint="eastAsia" w:ascii="宋体" w:hAnsi="宋体" w:cs="宋体"/>
          <w:b/>
          <w:bCs/>
          <w:szCs w:val="21"/>
        </w:rPr>
        <w:t>投保人未按照本合同约定的付款时间足额缴付当期保费，且在本合同约定的宽限期内仍未足额补缴当期保费的，</w:t>
      </w:r>
      <w:r>
        <w:rPr>
          <w:rFonts w:hint="eastAsia"/>
          <w:b/>
          <w:bCs/>
        </w:rPr>
        <w:t>本合同效力中止，</w:t>
      </w:r>
      <w:r>
        <w:rPr>
          <w:rFonts w:hint="eastAsia"/>
          <w:b/>
        </w:rPr>
        <w:t>保险人对合同效力中止期间发生的保险事故不承担给付保险金责任</w:t>
      </w:r>
      <w:r>
        <w:rPr>
          <w:rFonts w:hint="eastAsia" w:ascii="宋体" w:hAnsi="宋体" w:cs="宋体"/>
          <w:b/>
          <w:bCs/>
          <w:szCs w:val="21"/>
        </w:rPr>
        <w:t>。</w:t>
      </w:r>
    </w:p>
    <w:p w14:paraId="4652B1AA">
      <w:pPr>
        <w:pStyle w:val="24"/>
        <w:autoSpaceDE w:val="0"/>
        <w:autoSpaceDN w:val="0"/>
        <w:adjustRightInd w:val="0"/>
        <w:spacing w:line="360" w:lineRule="auto"/>
        <w:ind w:firstLine="386" w:firstLineChars="184"/>
        <w:jc w:val="left"/>
        <w:rPr>
          <w:rFonts w:ascii="宋体" w:hAnsi="宋体" w:cs="宋体"/>
          <w:kern w:val="0"/>
          <w:szCs w:val="21"/>
        </w:rPr>
      </w:pPr>
      <w:r>
        <w:rPr>
          <w:rFonts w:hint="eastAsia" w:ascii="宋体" w:hAnsi="宋体" w:cs="宋体"/>
          <w:kern w:val="0"/>
          <w:szCs w:val="21"/>
        </w:rPr>
        <w:t>宽限期由投保人与保险人</w:t>
      </w:r>
      <w:r>
        <w:rPr>
          <w:rFonts w:hint="eastAsia" w:asciiTheme="minorEastAsia" w:hAnsiTheme="minorEastAsia" w:eastAsiaTheme="minorEastAsia" w:cstheme="minorEastAsia"/>
          <w:kern w:val="0"/>
          <w:szCs w:val="21"/>
        </w:rPr>
        <w:t>约定，并在保险单</w:t>
      </w:r>
      <w:r>
        <w:rPr>
          <w:rFonts w:hint="eastAsia" w:ascii="宋体" w:hAnsi="宋体" w:cs="宋体"/>
          <w:kern w:val="0"/>
          <w:szCs w:val="21"/>
        </w:rPr>
        <w:t>中载明。</w:t>
      </w:r>
    </w:p>
    <w:p w14:paraId="7126C402">
      <w:pPr>
        <w:spacing w:line="360" w:lineRule="auto"/>
        <w:ind w:firstLine="420"/>
      </w:pPr>
      <w:r>
        <w:rPr>
          <w:rFonts w:hint="eastAsia"/>
          <w:b/>
          <w:lang w:val="en-US" w:eastAsia="zh-CN"/>
        </w:rPr>
        <w:t xml:space="preserve">第十八条 </w:t>
      </w:r>
      <w:r>
        <w:rPr>
          <w:rFonts w:hint="eastAsia"/>
        </w:rPr>
        <w:t>订立保险合同，保险人就保险标的或者被保险人的有关情况提出询问的，投保人应当如实告知。</w:t>
      </w:r>
    </w:p>
    <w:p w14:paraId="38BC2032">
      <w:pPr>
        <w:autoSpaceDE w:val="0"/>
        <w:autoSpaceDN w:val="0"/>
        <w:adjustRightInd w:val="0"/>
        <w:spacing w:line="360" w:lineRule="auto"/>
        <w:ind w:firstLine="422" w:firstLineChars="200"/>
        <w:jc w:val="left"/>
        <w:rPr>
          <w:rFonts w:ascii="宋体" w:cs="宋体" w:hAnsiTheme="minorHAnsi"/>
          <w:b/>
          <w:kern w:val="0"/>
          <w:szCs w:val="21"/>
        </w:rPr>
      </w:pPr>
      <w:r>
        <w:rPr>
          <w:rFonts w:hint="eastAsia" w:ascii="宋体" w:cs="宋体" w:hAnsiTheme="minorHAnsi"/>
          <w:b/>
          <w:kern w:val="0"/>
          <w:szCs w:val="21"/>
        </w:rPr>
        <w:t>投保人故意或者因重大过失未履行前款规定的如实告知义务，足以影响保险人决定是否同意承保或者提高保险费率的，保险人有权解除保险合同。</w:t>
      </w:r>
    </w:p>
    <w:p w14:paraId="4E4ADA59">
      <w:pPr>
        <w:autoSpaceDE w:val="0"/>
        <w:autoSpaceDN w:val="0"/>
        <w:adjustRightInd w:val="0"/>
        <w:spacing w:line="360" w:lineRule="auto"/>
        <w:ind w:firstLine="422" w:firstLineChars="200"/>
        <w:jc w:val="left"/>
        <w:rPr>
          <w:rFonts w:ascii="宋体" w:cs="宋体" w:hAnsiTheme="minorHAnsi"/>
          <w:b/>
          <w:kern w:val="0"/>
          <w:szCs w:val="21"/>
        </w:rPr>
      </w:pPr>
      <w:r>
        <w:rPr>
          <w:rFonts w:hint="eastAsia" w:ascii="宋体" w:cs="宋体" w:hAnsiTheme="minorHAnsi"/>
          <w:b/>
          <w:kern w:val="0"/>
          <w:szCs w:val="21"/>
        </w:rPr>
        <w:t>投保人故意不履行如实告知义务的，保险人对于合同解除前发生的保险事故，不承担赔偿保险金的责任，并不退还保险费。</w:t>
      </w:r>
    </w:p>
    <w:p w14:paraId="1A329A02">
      <w:pPr>
        <w:autoSpaceDE w:val="0"/>
        <w:autoSpaceDN w:val="0"/>
        <w:adjustRightInd w:val="0"/>
        <w:spacing w:line="360" w:lineRule="auto"/>
        <w:ind w:firstLine="422" w:firstLineChars="200"/>
        <w:jc w:val="left"/>
        <w:rPr>
          <w:rFonts w:ascii="宋体" w:cs="宋体" w:hAnsiTheme="minorHAnsi"/>
          <w:b/>
          <w:kern w:val="0"/>
          <w:szCs w:val="21"/>
        </w:rPr>
      </w:pPr>
      <w:r>
        <w:rPr>
          <w:rFonts w:hint="eastAsia" w:ascii="宋体" w:cs="宋体" w:hAnsiTheme="minorHAnsi"/>
          <w:b/>
          <w:kern w:val="0"/>
          <w:szCs w:val="21"/>
        </w:rPr>
        <w:t>投保人因重大过失未履行如实告知义务，对保险事故的发生有严重影响的，保险人对于合同解除前发生的保险事故，不承担赔偿保险金的责任，但应当退还保险费。</w:t>
      </w:r>
    </w:p>
    <w:p w14:paraId="614F312A">
      <w:pPr>
        <w:spacing w:line="360" w:lineRule="auto"/>
        <w:ind w:firstLine="420"/>
      </w:pPr>
      <w:r>
        <w:rPr>
          <w:rFonts w:hint="eastAsia"/>
          <w:b/>
        </w:rPr>
        <w:t>第</w:t>
      </w:r>
      <w:r>
        <w:rPr>
          <w:rFonts w:hint="eastAsia"/>
          <w:b/>
          <w:lang w:val="en-US" w:eastAsia="zh-CN"/>
        </w:rPr>
        <w:t>十九</w:t>
      </w:r>
      <w:r>
        <w:rPr>
          <w:rFonts w:hint="eastAsia"/>
          <w:b/>
        </w:rPr>
        <w:t xml:space="preserve">条  </w:t>
      </w:r>
      <w:r>
        <w:rPr>
          <w:rFonts w:hint="eastAsia"/>
        </w:rPr>
        <w:t>被保险人的个人账户仅限于被保险人本人使用。</w:t>
      </w:r>
      <w:r>
        <w:rPr>
          <w:rFonts w:hint="eastAsia"/>
          <w:b/>
        </w:rPr>
        <w:t>被保险人在未受到胁迫的状态下，将个人账户交付他人使用的，保险人对个人账户内资金因此受到的损失不承担赔偿</w:t>
      </w:r>
      <w:r>
        <w:rPr>
          <w:rFonts w:hint="eastAsia" w:ascii="宋体" w:cs="宋体" w:hAnsiTheme="minorHAnsi"/>
          <w:b/>
          <w:kern w:val="0"/>
          <w:szCs w:val="21"/>
        </w:rPr>
        <w:t>保险金的</w:t>
      </w:r>
      <w:r>
        <w:rPr>
          <w:rFonts w:hint="eastAsia"/>
          <w:b/>
        </w:rPr>
        <w:t>责任。</w:t>
      </w:r>
    </w:p>
    <w:p w14:paraId="265EFEED">
      <w:pPr>
        <w:spacing w:line="360" w:lineRule="auto"/>
        <w:ind w:firstLine="420"/>
      </w:pPr>
      <w:r>
        <w:rPr>
          <w:rFonts w:hint="eastAsia"/>
          <w:b/>
        </w:rPr>
        <w:t xml:space="preserve">第二十条  </w:t>
      </w:r>
      <w:r>
        <w:rPr>
          <w:rFonts w:hint="eastAsia"/>
        </w:rPr>
        <w:t>被保险人发生个人账户遗失、被盗窃、盗用的，应在发现后立即向银行、支付机构进行紧急挂失、或启动其他必要的紧急保护措施，并向公安机关报案，同时通知保险人。</w:t>
      </w:r>
    </w:p>
    <w:p w14:paraId="76277D39">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b/>
          <w:kern w:val="0"/>
          <w:szCs w:val="21"/>
        </w:rPr>
        <w:t>第二十</w:t>
      </w:r>
      <w:r>
        <w:rPr>
          <w:rFonts w:hint="eastAsia" w:ascii="宋体" w:cs="宋体" w:hAnsiTheme="minorHAnsi"/>
          <w:b/>
          <w:kern w:val="0"/>
          <w:szCs w:val="21"/>
          <w:lang w:val="en-US" w:eastAsia="zh-CN"/>
        </w:rPr>
        <w:t>一</w:t>
      </w:r>
      <w:r>
        <w:rPr>
          <w:rFonts w:hint="eastAsia" w:ascii="宋体" w:cs="宋体" w:hAnsiTheme="minorHAnsi"/>
          <w:b/>
          <w:kern w:val="0"/>
          <w:szCs w:val="21"/>
        </w:rPr>
        <w:t>条</w:t>
      </w:r>
      <w:r>
        <w:rPr>
          <w:rFonts w:hint="eastAsia" w:ascii="宋体" w:cs="宋体" w:hAnsiTheme="minorHAnsi"/>
          <w:kern w:val="0"/>
          <w:szCs w:val="21"/>
        </w:rPr>
        <w:t xml:space="preserve"> </w:t>
      </w:r>
      <w:r>
        <w:rPr>
          <w:rFonts w:ascii="宋体" w:cs="宋体" w:hAnsiTheme="minorHAnsi"/>
          <w:kern w:val="0"/>
          <w:szCs w:val="21"/>
        </w:rPr>
        <w:t xml:space="preserve"> </w:t>
      </w:r>
      <w:r>
        <w:rPr>
          <w:rFonts w:hint="eastAsia" w:ascii="宋体" w:cs="宋体" w:hAnsiTheme="minorHAnsi"/>
          <w:kern w:val="0"/>
          <w:szCs w:val="21"/>
        </w:rPr>
        <w:t>保险事故发生后，被保险人应该：</w:t>
      </w:r>
    </w:p>
    <w:p w14:paraId="4F47668B">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（一）</w:t>
      </w:r>
      <w:r>
        <w:rPr>
          <w:rFonts w:hint="eastAsia" w:ascii="宋体" w:cs="宋体" w:hAnsiTheme="minorHAnsi"/>
          <w:b/>
          <w:kern w:val="0"/>
          <w:szCs w:val="21"/>
        </w:rPr>
        <w:t>尽力采取必要、合理的措施，防止或减少损失，否则，对因此扩大的损失，保险人不承担赔偿责任；</w:t>
      </w:r>
    </w:p>
    <w:p w14:paraId="0219FC82">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（二）应立即向银行、支付机构挂失或启动必要紧急保护措施并向公安机关报案，同时及时通知保险人，并说明事故发生的原因、经过和损失情况；</w:t>
      </w:r>
      <w:r>
        <w:rPr>
          <w:rFonts w:hint="eastAsia" w:ascii="宋体" w:cs="宋体" w:hAnsiTheme="minorHAnsi"/>
          <w:b/>
          <w:kern w:val="0"/>
          <w:szCs w:val="21"/>
        </w:rPr>
        <w:t>故意或者因重大过失未及时通知，致使保险事故的性质、原因、损失程度等难以确定的，保险人对无法确定的部分，不承担赔偿保险金的责任，</w:t>
      </w:r>
      <w:r>
        <w:rPr>
          <w:rFonts w:hint="eastAsia" w:ascii="宋体" w:cs="宋体" w:hAnsiTheme="minorHAnsi"/>
          <w:kern w:val="0"/>
          <w:szCs w:val="21"/>
        </w:rPr>
        <w:t>但保险人通过其他途径已经及时知道或者应当及时知道保险事故发生的除外；</w:t>
      </w:r>
    </w:p>
    <w:p w14:paraId="0117D391">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（三）被保险人应向保险人提供下列资料：</w:t>
      </w:r>
    </w:p>
    <w:p w14:paraId="57ACADE1">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1、保险</w:t>
      </w:r>
      <w:r>
        <w:rPr>
          <w:rFonts w:hint="eastAsia" w:ascii="宋体" w:cs="宋体" w:hAnsiTheme="minorHAnsi"/>
          <w:kern w:val="0"/>
          <w:szCs w:val="21"/>
          <w:lang w:val="en-US" w:eastAsia="zh-CN"/>
        </w:rPr>
        <w:t>合同凭证</w:t>
      </w:r>
      <w:r>
        <w:rPr>
          <w:rFonts w:hint="eastAsia" w:ascii="宋体" w:cs="宋体" w:hAnsiTheme="minorHAnsi"/>
          <w:kern w:val="0"/>
          <w:szCs w:val="21"/>
        </w:rPr>
        <w:t>；</w:t>
      </w:r>
    </w:p>
    <w:p w14:paraId="040E9D61">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2、被保险人个人账户被</w:t>
      </w:r>
      <w:r>
        <w:rPr>
          <w:rFonts w:hint="eastAsia" w:ascii="宋体" w:hAnsi="宋体"/>
        </w:rPr>
        <w:t>盗刷、盗用、盗取、转账</w:t>
      </w:r>
      <w:r>
        <w:rPr>
          <w:rFonts w:hint="eastAsia" w:ascii="宋体" w:cs="宋体" w:hAnsiTheme="minorHAnsi"/>
          <w:kern w:val="0"/>
          <w:szCs w:val="21"/>
        </w:rPr>
        <w:t>的交易记录；</w:t>
      </w:r>
    </w:p>
    <w:p w14:paraId="44B83F8D">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3、有关损失资金的流向记录，例如涉及转账，需提供收款方姓名及账号等信息；</w:t>
      </w:r>
    </w:p>
    <w:p w14:paraId="2C9D68C8">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4、被保险人的身份证明复印件；</w:t>
      </w:r>
    </w:p>
    <w:p w14:paraId="680CCE43">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5、被保险人个人账户挂失或冻结时间证明；</w:t>
      </w:r>
    </w:p>
    <w:p w14:paraId="5265764C">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6、公安机关出具的必要证明；</w:t>
      </w:r>
    </w:p>
    <w:p w14:paraId="7F142E11">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7、投保人、被保险人所能提供的与确认保险事故的性质、原因、损失程度等有关的</w:t>
      </w:r>
    </w:p>
    <w:p w14:paraId="41ABD963">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其他证明和资料。</w:t>
      </w:r>
    </w:p>
    <w:p w14:paraId="558CB1CB">
      <w:pPr>
        <w:autoSpaceDE w:val="0"/>
        <w:autoSpaceDN w:val="0"/>
        <w:adjustRightInd w:val="0"/>
        <w:spacing w:line="360" w:lineRule="auto"/>
        <w:ind w:firstLine="422" w:firstLineChars="200"/>
        <w:jc w:val="left"/>
        <w:rPr>
          <w:rFonts w:ascii="宋体" w:cs="宋体" w:hAnsiTheme="minorHAnsi"/>
          <w:b/>
          <w:kern w:val="0"/>
          <w:szCs w:val="21"/>
        </w:rPr>
      </w:pPr>
      <w:r>
        <w:rPr>
          <w:rFonts w:hint="eastAsia" w:ascii="宋体" w:cs="宋体" w:hAnsiTheme="minorHAnsi"/>
          <w:b/>
          <w:kern w:val="0"/>
          <w:szCs w:val="21"/>
        </w:rPr>
        <w:t>被保险人未履行前款约定的索赔材料提供义务，导致保险人无法核实损失情况的，保</w:t>
      </w:r>
    </w:p>
    <w:p w14:paraId="7E22F294">
      <w:pPr>
        <w:autoSpaceDE w:val="0"/>
        <w:autoSpaceDN w:val="0"/>
        <w:adjustRightInd w:val="0"/>
        <w:spacing w:line="360" w:lineRule="auto"/>
        <w:jc w:val="left"/>
        <w:rPr>
          <w:rFonts w:ascii="宋体" w:cs="宋体" w:hAnsiTheme="minorHAnsi"/>
          <w:b/>
          <w:kern w:val="0"/>
          <w:szCs w:val="21"/>
        </w:rPr>
      </w:pPr>
      <w:r>
        <w:rPr>
          <w:rFonts w:hint="eastAsia" w:ascii="宋体" w:cs="宋体" w:hAnsiTheme="minorHAnsi"/>
          <w:b/>
          <w:kern w:val="0"/>
          <w:szCs w:val="21"/>
        </w:rPr>
        <w:t>险人对无法核实的部分不承担赔偿责任。</w:t>
      </w:r>
    </w:p>
    <w:p w14:paraId="08AE3E57">
      <w:pPr>
        <w:autoSpaceDE w:val="0"/>
        <w:autoSpaceDN w:val="0"/>
        <w:adjustRightInd w:val="0"/>
        <w:spacing w:line="360" w:lineRule="auto"/>
        <w:jc w:val="center"/>
        <w:rPr>
          <w:rFonts w:ascii="宋体" w:cs="宋体" w:hAnsiTheme="minorHAnsi"/>
          <w:b/>
          <w:kern w:val="0"/>
          <w:szCs w:val="21"/>
        </w:rPr>
      </w:pPr>
      <w:r>
        <w:rPr>
          <w:rFonts w:hint="eastAsia" w:ascii="宋体" w:cs="宋体" w:hAnsiTheme="minorHAnsi"/>
          <w:b/>
          <w:kern w:val="0"/>
          <w:szCs w:val="21"/>
        </w:rPr>
        <w:t>赔偿处理</w:t>
      </w:r>
    </w:p>
    <w:p w14:paraId="4943A956">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b/>
          <w:kern w:val="0"/>
          <w:szCs w:val="21"/>
        </w:rPr>
        <w:t>第二十</w:t>
      </w:r>
      <w:r>
        <w:rPr>
          <w:rFonts w:hint="eastAsia" w:ascii="宋体" w:cs="宋体" w:hAnsiTheme="minorHAnsi"/>
          <w:b/>
          <w:kern w:val="0"/>
          <w:szCs w:val="21"/>
          <w:lang w:val="en-US" w:eastAsia="zh-CN"/>
        </w:rPr>
        <w:t>二</w:t>
      </w:r>
      <w:r>
        <w:rPr>
          <w:rFonts w:hint="eastAsia" w:ascii="宋体" w:cs="宋体" w:hAnsiTheme="minorHAnsi"/>
          <w:b/>
          <w:kern w:val="0"/>
          <w:szCs w:val="21"/>
        </w:rPr>
        <w:t>条</w:t>
      </w:r>
      <w:r>
        <w:rPr>
          <w:rFonts w:hint="eastAsia" w:ascii="宋体" w:cs="宋体" w:hAnsiTheme="minorHAnsi"/>
          <w:kern w:val="0"/>
          <w:szCs w:val="21"/>
        </w:rPr>
        <w:t xml:space="preserve"> </w:t>
      </w:r>
      <w:r>
        <w:rPr>
          <w:rFonts w:ascii="宋体" w:cs="宋体" w:hAnsiTheme="minorHAnsi"/>
          <w:kern w:val="0"/>
          <w:szCs w:val="21"/>
        </w:rPr>
        <w:t xml:space="preserve"> </w:t>
      </w:r>
      <w:r>
        <w:rPr>
          <w:rFonts w:hint="eastAsia" w:ascii="宋体" w:cs="宋体" w:hAnsiTheme="minorHAnsi"/>
          <w:b/>
          <w:kern w:val="0"/>
          <w:szCs w:val="21"/>
        </w:rPr>
        <w:t>保险事故发生时，被保险人对保险标的不具有保险利益的，不得向保险人请求赔偿保险金。</w:t>
      </w:r>
    </w:p>
    <w:p w14:paraId="0945F67D">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b/>
          <w:kern w:val="0"/>
          <w:szCs w:val="21"/>
        </w:rPr>
        <w:t>第二十</w:t>
      </w:r>
      <w:r>
        <w:rPr>
          <w:rFonts w:hint="eastAsia" w:ascii="宋体" w:cs="宋体" w:hAnsiTheme="minorHAnsi"/>
          <w:b/>
          <w:kern w:val="0"/>
          <w:szCs w:val="21"/>
          <w:lang w:val="en-US" w:eastAsia="zh-CN"/>
        </w:rPr>
        <w:t>三</w:t>
      </w:r>
      <w:r>
        <w:rPr>
          <w:rFonts w:hint="eastAsia" w:ascii="宋体" w:cs="宋体" w:hAnsiTheme="minorHAnsi"/>
          <w:b/>
          <w:kern w:val="0"/>
          <w:szCs w:val="21"/>
        </w:rPr>
        <w:t>条</w:t>
      </w:r>
      <w:r>
        <w:rPr>
          <w:rFonts w:hint="eastAsia" w:ascii="宋体" w:cs="宋体" w:hAnsiTheme="minorHAnsi"/>
          <w:kern w:val="0"/>
          <w:szCs w:val="21"/>
        </w:rPr>
        <w:t xml:space="preserve"> </w:t>
      </w:r>
      <w:r>
        <w:rPr>
          <w:rFonts w:ascii="宋体" w:cs="宋体" w:hAnsiTheme="minorHAnsi"/>
          <w:kern w:val="0"/>
          <w:szCs w:val="21"/>
        </w:rPr>
        <w:t xml:space="preserve"> </w:t>
      </w:r>
      <w:r>
        <w:rPr>
          <w:rFonts w:hint="eastAsia" w:ascii="宋体" w:cs="宋体" w:hAnsiTheme="minorHAnsi"/>
          <w:b/>
          <w:kern w:val="0"/>
          <w:szCs w:val="21"/>
        </w:rPr>
        <w:t>被保险人向保险人提出书面赔偿申请后，满</w:t>
      </w:r>
      <w:r>
        <w:rPr>
          <w:rFonts w:ascii="宋体" w:cs="宋体" w:hAnsiTheme="minorHAnsi"/>
          <w:b/>
          <w:kern w:val="0"/>
          <w:szCs w:val="21"/>
        </w:rPr>
        <w:t>30</w:t>
      </w:r>
      <w:r>
        <w:rPr>
          <w:rFonts w:hint="eastAsia" w:ascii="宋体" w:cs="宋体" w:hAnsiTheme="minorHAnsi"/>
          <w:b/>
          <w:kern w:val="0"/>
          <w:szCs w:val="21"/>
        </w:rPr>
        <w:t>日未能追回的损失，保险人在约定的保险金额内，根据被保险个人账户内的实际资金损失金额予以赔偿。</w:t>
      </w:r>
    </w:p>
    <w:p w14:paraId="19D2411B">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b/>
          <w:kern w:val="0"/>
          <w:szCs w:val="21"/>
        </w:rPr>
        <w:t>第二十</w:t>
      </w:r>
      <w:r>
        <w:rPr>
          <w:rFonts w:hint="eastAsia" w:ascii="宋体" w:cs="宋体" w:hAnsiTheme="minorHAnsi"/>
          <w:b/>
          <w:kern w:val="0"/>
          <w:szCs w:val="21"/>
          <w:lang w:val="en-US" w:eastAsia="zh-CN"/>
        </w:rPr>
        <w:t>四</w:t>
      </w:r>
      <w:r>
        <w:rPr>
          <w:rFonts w:hint="eastAsia" w:ascii="宋体" w:cs="宋体" w:hAnsiTheme="minorHAnsi"/>
          <w:b/>
          <w:kern w:val="0"/>
          <w:szCs w:val="21"/>
        </w:rPr>
        <w:t>条</w:t>
      </w:r>
      <w:r>
        <w:rPr>
          <w:rFonts w:hint="eastAsia" w:ascii="宋体" w:cs="宋体" w:hAnsiTheme="minorHAnsi"/>
          <w:kern w:val="0"/>
          <w:szCs w:val="21"/>
        </w:rPr>
        <w:t xml:space="preserve"> </w:t>
      </w:r>
      <w:r>
        <w:rPr>
          <w:rFonts w:ascii="宋体" w:cs="宋体" w:hAnsiTheme="minorHAnsi"/>
          <w:kern w:val="0"/>
          <w:szCs w:val="21"/>
        </w:rPr>
        <w:t xml:space="preserve"> </w:t>
      </w:r>
      <w:r>
        <w:rPr>
          <w:rFonts w:hint="eastAsia" w:ascii="宋体" w:cs="宋体" w:hAnsiTheme="minorHAnsi"/>
          <w:b/>
          <w:kern w:val="0"/>
          <w:szCs w:val="21"/>
        </w:rPr>
        <w:t>保险人一次或累计赔偿的金额达到保险单载明的保险金额时，本保险合同的保险责任自动终止。</w:t>
      </w:r>
    </w:p>
    <w:p w14:paraId="0DF3D426">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b/>
          <w:kern w:val="0"/>
          <w:szCs w:val="21"/>
        </w:rPr>
        <w:t>第二十</w:t>
      </w:r>
      <w:r>
        <w:rPr>
          <w:rFonts w:hint="eastAsia" w:ascii="宋体" w:cs="宋体" w:hAnsiTheme="minorHAnsi"/>
          <w:b/>
          <w:kern w:val="0"/>
          <w:szCs w:val="21"/>
          <w:lang w:val="en-US" w:eastAsia="zh-CN"/>
        </w:rPr>
        <w:t>五</w:t>
      </w:r>
      <w:r>
        <w:rPr>
          <w:rFonts w:hint="eastAsia" w:ascii="宋体" w:cs="宋体" w:hAnsiTheme="minorHAnsi"/>
          <w:b/>
          <w:kern w:val="0"/>
          <w:szCs w:val="21"/>
        </w:rPr>
        <w:t>条</w:t>
      </w:r>
      <w:r>
        <w:rPr>
          <w:rFonts w:hint="eastAsia" w:ascii="宋体" w:cs="宋体" w:hAnsiTheme="minorHAnsi"/>
          <w:kern w:val="0"/>
          <w:szCs w:val="21"/>
        </w:rPr>
        <w:t xml:space="preserve"> </w:t>
      </w:r>
      <w:r>
        <w:rPr>
          <w:rFonts w:ascii="宋体" w:cs="宋体" w:hAnsiTheme="minorHAnsi"/>
          <w:kern w:val="0"/>
          <w:szCs w:val="21"/>
        </w:rPr>
        <w:t xml:space="preserve"> </w:t>
      </w:r>
      <w:r>
        <w:rPr>
          <w:rFonts w:hint="eastAsia" w:ascii="宋体" w:cs="宋体" w:hAnsiTheme="minorHAnsi"/>
          <w:kern w:val="0"/>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2072FB7B">
      <w:pPr>
        <w:autoSpaceDE w:val="0"/>
        <w:autoSpaceDN w:val="0"/>
        <w:adjustRightInd w:val="0"/>
        <w:spacing w:line="360" w:lineRule="auto"/>
        <w:ind w:firstLine="422" w:firstLineChars="200"/>
        <w:jc w:val="left"/>
        <w:rPr>
          <w:rFonts w:ascii="宋体" w:cs="宋体" w:hAnsiTheme="minorHAnsi"/>
          <w:b/>
          <w:kern w:val="0"/>
          <w:szCs w:val="21"/>
        </w:rPr>
      </w:pPr>
      <w:r>
        <w:rPr>
          <w:rFonts w:hint="eastAsia" w:ascii="宋体" w:cs="宋体" w:hAnsiTheme="minorHAnsi"/>
          <w:b/>
          <w:kern w:val="0"/>
          <w:szCs w:val="21"/>
        </w:rPr>
        <w:t>被保险人已经从有关责任方取得赔偿的，保险人赔偿保险金时，可以相应扣减被保险人已从有关责任方取得的赔偿金额。</w:t>
      </w:r>
    </w:p>
    <w:p w14:paraId="19E4FDF3">
      <w:pPr>
        <w:autoSpaceDE w:val="0"/>
        <w:autoSpaceDN w:val="0"/>
        <w:adjustRightInd w:val="0"/>
        <w:spacing w:line="360" w:lineRule="auto"/>
        <w:ind w:firstLine="422" w:firstLineChars="200"/>
        <w:jc w:val="left"/>
        <w:rPr>
          <w:rFonts w:ascii="宋体" w:cs="宋体" w:hAnsiTheme="minorHAnsi"/>
          <w:b/>
          <w:kern w:val="0"/>
          <w:szCs w:val="21"/>
        </w:rPr>
      </w:pPr>
      <w:r>
        <w:rPr>
          <w:rFonts w:hint="eastAsia" w:ascii="宋体" w:cs="宋体" w:hAnsiTheme="minorHAnsi"/>
          <w:b/>
          <w:kern w:val="0"/>
          <w:szCs w:val="21"/>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3F2012E3">
      <w:pPr>
        <w:autoSpaceDE w:val="0"/>
        <w:autoSpaceDN w:val="0"/>
        <w:adjustRightInd w:val="0"/>
        <w:spacing w:line="360" w:lineRule="auto"/>
        <w:ind w:firstLine="420"/>
        <w:jc w:val="left"/>
        <w:rPr>
          <w:rFonts w:ascii="宋体" w:cs="宋体" w:hAnsiTheme="minorHAnsi"/>
          <w:b/>
          <w:kern w:val="0"/>
          <w:szCs w:val="21"/>
        </w:rPr>
      </w:pPr>
      <w:r>
        <w:rPr>
          <w:rFonts w:hint="eastAsia" w:ascii="宋体" w:cs="宋体" w:hAnsiTheme="minorHAnsi"/>
          <w:b/>
          <w:kern w:val="0"/>
          <w:szCs w:val="21"/>
        </w:rPr>
        <w:t>第二十</w:t>
      </w:r>
      <w:r>
        <w:rPr>
          <w:rFonts w:hint="eastAsia" w:ascii="宋体" w:cs="宋体" w:hAnsiTheme="minorHAnsi"/>
          <w:b/>
          <w:kern w:val="0"/>
          <w:szCs w:val="21"/>
          <w:lang w:val="en-US" w:eastAsia="zh-CN"/>
        </w:rPr>
        <w:t>六</w:t>
      </w:r>
      <w:r>
        <w:rPr>
          <w:rFonts w:hint="eastAsia" w:ascii="宋体" w:cs="宋体" w:hAnsiTheme="minorHAnsi"/>
          <w:b/>
          <w:kern w:val="0"/>
          <w:szCs w:val="21"/>
        </w:rPr>
        <w:t>条</w:t>
      </w:r>
      <w:r>
        <w:rPr>
          <w:rFonts w:hint="eastAsia" w:ascii="宋体" w:cs="宋体" w:hAnsiTheme="minorHAnsi"/>
          <w:kern w:val="0"/>
          <w:szCs w:val="21"/>
        </w:rPr>
        <w:t xml:space="preserve"> </w:t>
      </w:r>
      <w:r>
        <w:rPr>
          <w:rFonts w:ascii="宋体" w:cs="宋体" w:hAnsiTheme="minorHAnsi"/>
          <w:kern w:val="0"/>
          <w:szCs w:val="21"/>
        </w:rPr>
        <w:t xml:space="preserve"> </w:t>
      </w:r>
      <w:r>
        <w:rPr>
          <w:rFonts w:hint="eastAsia" w:ascii="宋体" w:cs="宋体" w:hAnsiTheme="minorHAnsi"/>
          <w:b/>
          <w:kern w:val="0"/>
          <w:szCs w:val="21"/>
        </w:rPr>
        <w:t>保险事故发生时，如果存在重复保险</w:t>
      </w:r>
      <w:r>
        <w:rPr>
          <w:rFonts w:hint="eastAsia" w:ascii="宋体" w:cs="宋体" w:hAnsiTheme="minorHAnsi"/>
          <w:b/>
          <w:kern w:val="0"/>
          <w:szCs w:val="21"/>
          <w:lang w:eastAsia="zh-CN"/>
        </w:rPr>
        <w:t>（</w:t>
      </w:r>
      <w:r>
        <w:rPr>
          <w:rFonts w:hint="eastAsia" w:ascii="宋体" w:cs="宋体" w:hAnsiTheme="minorHAnsi"/>
          <w:b/>
          <w:kern w:val="0"/>
          <w:szCs w:val="21"/>
          <w:lang w:val="en-US" w:eastAsia="zh-CN"/>
        </w:rPr>
        <w:t>释义九</w:t>
      </w:r>
      <w:r>
        <w:rPr>
          <w:rFonts w:hint="eastAsia" w:ascii="宋体" w:cs="宋体" w:hAnsiTheme="minorHAnsi"/>
          <w:b/>
          <w:kern w:val="0"/>
          <w:szCs w:val="21"/>
          <w:lang w:eastAsia="zh-CN"/>
        </w:rPr>
        <w:t>）</w:t>
      </w:r>
      <w:r>
        <w:rPr>
          <w:rFonts w:hint="eastAsia" w:ascii="宋体" w:cs="宋体" w:hAnsiTheme="minorHAnsi"/>
          <w:b/>
          <w:kern w:val="0"/>
          <w:szCs w:val="21"/>
        </w:rPr>
        <w:t>，保险人按照本保险合同的相应保险金额与其他保险合同及本保险合同相应保险金额总和的比例承担赔偿责任。</w:t>
      </w:r>
    </w:p>
    <w:p w14:paraId="72A6EC00">
      <w:pPr>
        <w:autoSpaceDE w:val="0"/>
        <w:autoSpaceDN w:val="0"/>
        <w:adjustRightInd w:val="0"/>
        <w:spacing w:line="360" w:lineRule="auto"/>
        <w:ind w:firstLine="422" w:firstLineChars="200"/>
        <w:jc w:val="left"/>
        <w:rPr>
          <w:rFonts w:ascii="宋体" w:cs="宋体" w:hAnsiTheme="minorHAnsi"/>
          <w:b/>
          <w:kern w:val="0"/>
          <w:szCs w:val="21"/>
        </w:rPr>
      </w:pPr>
      <w:r>
        <w:rPr>
          <w:rFonts w:hint="eastAsia" w:ascii="宋体" w:cs="宋体" w:hAnsiTheme="minorHAnsi"/>
          <w:b/>
          <w:kern w:val="0"/>
          <w:szCs w:val="21"/>
        </w:rPr>
        <w:t>其他保险人应承担的赔偿金额，本保险人不负责垫付。若被保险人未如实告知导致保险人多支付赔偿金的，保险人有权向被保险人追回多支付的部分。</w:t>
      </w:r>
    </w:p>
    <w:p w14:paraId="205E52BA">
      <w:pPr>
        <w:autoSpaceDE w:val="0"/>
        <w:autoSpaceDN w:val="0"/>
        <w:adjustRightInd w:val="0"/>
        <w:spacing w:line="360" w:lineRule="auto"/>
        <w:jc w:val="center"/>
        <w:rPr>
          <w:rFonts w:ascii="宋体" w:cs="宋体" w:hAnsiTheme="minorHAnsi"/>
          <w:b/>
          <w:kern w:val="0"/>
          <w:szCs w:val="21"/>
        </w:rPr>
      </w:pPr>
      <w:r>
        <w:rPr>
          <w:rFonts w:hint="eastAsia" w:ascii="宋体" w:cs="宋体" w:hAnsiTheme="minorHAnsi"/>
          <w:b/>
          <w:kern w:val="0"/>
          <w:szCs w:val="21"/>
        </w:rPr>
        <w:t>争议处理与法律适用</w:t>
      </w:r>
    </w:p>
    <w:p w14:paraId="492FFD5B">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b/>
          <w:kern w:val="0"/>
          <w:szCs w:val="21"/>
        </w:rPr>
        <w:t>第二十</w:t>
      </w:r>
      <w:r>
        <w:rPr>
          <w:rFonts w:hint="eastAsia" w:ascii="宋体" w:cs="宋体" w:hAnsiTheme="minorHAnsi"/>
          <w:b/>
          <w:kern w:val="0"/>
          <w:szCs w:val="21"/>
          <w:lang w:val="en-US" w:eastAsia="zh-CN"/>
        </w:rPr>
        <w:t>七</w:t>
      </w:r>
      <w:r>
        <w:rPr>
          <w:rFonts w:hint="eastAsia" w:ascii="宋体" w:cs="宋体" w:hAnsiTheme="minorHAnsi"/>
          <w:b/>
          <w:kern w:val="0"/>
          <w:szCs w:val="21"/>
        </w:rPr>
        <w:t>条</w:t>
      </w:r>
      <w:r>
        <w:rPr>
          <w:rFonts w:hint="eastAsia" w:ascii="宋体" w:cs="宋体" w:hAnsiTheme="minorHAnsi"/>
          <w:kern w:val="0"/>
          <w:szCs w:val="21"/>
        </w:rPr>
        <w:t xml:space="preserve"> </w:t>
      </w:r>
      <w:r>
        <w:rPr>
          <w:rFonts w:ascii="宋体" w:cs="宋体" w:hAnsiTheme="minorHAnsi"/>
          <w:kern w:val="0"/>
          <w:szCs w:val="21"/>
        </w:rPr>
        <w:t xml:space="preserve"> </w:t>
      </w:r>
      <w:r>
        <w:rPr>
          <w:rFonts w:hint="eastAsia" w:ascii="宋体" w:cs="宋体" w:hAnsiTheme="minorHAnsi"/>
          <w:kern w:val="0"/>
          <w:szCs w:val="21"/>
        </w:rPr>
        <w:t>因履行本保险合同发生的争议，由当事人协商解决；协商不成的，提交保险单载明的仲裁机构仲裁；保险单未载明仲裁机构或争议发生后未达成仲裁协议的，依法向</w:t>
      </w:r>
      <w:r>
        <w:rPr>
          <w:rFonts w:hint="eastAsia" w:ascii="宋体" w:cs="宋体" w:hAnsiTheme="minorHAnsi"/>
          <w:kern w:val="0"/>
          <w:szCs w:val="21"/>
          <w:lang w:val="en-US" w:eastAsia="zh-CN"/>
        </w:rPr>
        <w:t>中华人民共和国</w:t>
      </w:r>
      <w:r>
        <w:rPr>
          <w:rFonts w:hint="eastAsia" w:ascii="宋体" w:cs="宋体" w:hAnsiTheme="minorHAnsi"/>
          <w:b/>
          <w:bCs/>
          <w:kern w:val="0"/>
          <w:szCs w:val="21"/>
        </w:rPr>
        <w:t>（不包括港</w:t>
      </w:r>
      <w:r>
        <w:rPr>
          <w:rFonts w:hint="eastAsia" w:ascii="宋体" w:cs="宋体" w:hAnsiTheme="minorHAnsi"/>
          <w:b/>
          <w:bCs/>
          <w:kern w:val="0"/>
          <w:szCs w:val="21"/>
          <w:lang w:eastAsia="zh-CN"/>
        </w:rPr>
        <w:t>、</w:t>
      </w:r>
      <w:r>
        <w:rPr>
          <w:rFonts w:hint="eastAsia" w:ascii="宋体" w:cs="宋体" w:hAnsiTheme="minorHAnsi"/>
          <w:b/>
          <w:bCs/>
          <w:kern w:val="0"/>
          <w:szCs w:val="21"/>
        </w:rPr>
        <w:t>澳</w:t>
      </w:r>
      <w:r>
        <w:rPr>
          <w:rFonts w:hint="eastAsia" w:ascii="宋体" w:cs="宋体" w:hAnsiTheme="minorHAnsi"/>
          <w:b/>
          <w:bCs/>
          <w:kern w:val="0"/>
          <w:szCs w:val="21"/>
          <w:lang w:eastAsia="zh-CN"/>
        </w:rPr>
        <w:t>、</w:t>
      </w:r>
      <w:r>
        <w:rPr>
          <w:rFonts w:hint="eastAsia" w:ascii="宋体" w:cs="宋体" w:hAnsiTheme="minorHAnsi"/>
          <w:b/>
          <w:bCs/>
          <w:kern w:val="0"/>
          <w:szCs w:val="21"/>
        </w:rPr>
        <w:t>台地区）</w:t>
      </w:r>
      <w:r>
        <w:rPr>
          <w:rFonts w:hint="eastAsia" w:ascii="宋体" w:cs="宋体" w:hAnsiTheme="minorHAnsi"/>
          <w:kern w:val="0"/>
          <w:szCs w:val="21"/>
          <w:lang w:val="en-US" w:eastAsia="zh-CN"/>
        </w:rPr>
        <w:t>有管辖权的</w:t>
      </w:r>
      <w:r>
        <w:rPr>
          <w:rFonts w:hint="eastAsia" w:ascii="宋体" w:cs="宋体" w:hAnsiTheme="minorHAnsi"/>
          <w:kern w:val="0"/>
          <w:szCs w:val="21"/>
        </w:rPr>
        <w:t>人民法院起诉。</w:t>
      </w:r>
    </w:p>
    <w:p w14:paraId="0394CE94">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b/>
          <w:kern w:val="0"/>
          <w:szCs w:val="21"/>
        </w:rPr>
        <w:t>第</w:t>
      </w:r>
      <w:r>
        <w:rPr>
          <w:rFonts w:hint="eastAsia" w:ascii="宋体" w:cs="宋体" w:hAnsiTheme="minorHAnsi"/>
          <w:b/>
          <w:kern w:val="0"/>
          <w:szCs w:val="21"/>
          <w:lang w:val="en-US" w:eastAsia="zh-CN"/>
        </w:rPr>
        <w:t>二十八</w:t>
      </w:r>
      <w:r>
        <w:rPr>
          <w:rFonts w:hint="eastAsia" w:ascii="宋体" w:cs="宋体" w:hAnsiTheme="minorHAnsi"/>
          <w:b/>
          <w:kern w:val="0"/>
          <w:szCs w:val="21"/>
        </w:rPr>
        <w:t>条</w:t>
      </w:r>
      <w:r>
        <w:rPr>
          <w:rFonts w:hint="eastAsia" w:ascii="宋体" w:cs="宋体" w:hAnsiTheme="minorHAnsi"/>
          <w:kern w:val="0"/>
          <w:szCs w:val="21"/>
        </w:rPr>
        <w:t xml:space="preserve"> </w:t>
      </w:r>
      <w:r>
        <w:rPr>
          <w:rFonts w:ascii="宋体" w:cs="宋体" w:hAnsiTheme="minorHAnsi"/>
          <w:kern w:val="0"/>
          <w:szCs w:val="21"/>
        </w:rPr>
        <w:t xml:space="preserve"> </w:t>
      </w:r>
      <w:r>
        <w:rPr>
          <w:rFonts w:hint="eastAsia" w:ascii="宋体" w:cs="宋体" w:hAnsiTheme="minorHAnsi"/>
          <w:kern w:val="0"/>
          <w:szCs w:val="21"/>
        </w:rPr>
        <w:t>与本保险合同有关的以及履行本保险合同产生的一切争议，适用中华人民共和国法律</w:t>
      </w:r>
      <w:r>
        <w:rPr>
          <w:rFonts w:hint="eastAsia" w:ascii="宋体" w:cs="宋体" w:hAnsiTheme="minorHAnsi"/>
          <w:b/>
          <w:bCs/>
          <w:kern w:val="0"/>
          <w:szCs w:val="21"/>
        </w:rPr>
        <w:t>（不包括港</w:t>
      </w:r>
      <w:r>
        <w:rPr>
          <w:rFonts w:hint="eastAsia" w:ascii="宋体" w:cs="宋体" w:hAnsiTheme="minorHAnsi"/>
          <w:b/>
          <w:bCs/>
          <w:kern w:val="0"/>
          <w:szCs w:val="21"/>
          <w:lang w:eastAsia="zh-CN"/>
        </w:rPr>
        <w:t>、</w:t>
      </w:r>
      <w:r>
        <w:rPr>
          <w:rFonts w:hint="eastAsia" w:ascii="宋体" w:cs="宋体" w:hAnsiTheme="minorHAnsi"/>
          <w:b/>
          <w:bCs/>
          <w:kern w:val="0"/>
          <w:szCs w:val="21"/>
        </w:rPr>
        <w:t>澳</w:t>
      </w:r>
      <w:r>
        <w:rPr>
          <w:rFonts w:hint="eastAsia" w:ascii="宋体" w:cs="宋体" w:hAnsiTheme="minorHAnsi"/>
          <w:b/>
          <w:bCs/>
          <w:kern w:val="0"/>
          <w:szCs w:val="21"/>
          <w:lang w:eastAsia="zh-CN"/>
        </w:rPr>
        <w:t>、</w:t>
      </w:r>
      <w:r>
        <w:rPr>
          <w:rFonts w:hint="eastAsia" w:ascii="宋体" w:cs="宋体" w:hAnsiTheme="minorHAnsi"/>
          <w:b/>
          <w:bCs/>
          <w:kern w:val="0"/>
          <w:szCs w:val="21"/>
        </w:rPr>
        <w:t>台地区）</w:t>
      </w:r>
      <w:r>
        <w:rPr>
          <w:rFonts w:hint="eastAsia" w:ascii="宋体" w:cs="宋体" w:hAnsiTheme="minorHAnsi"/>
          <w:kern w:val="0"/>
          <w:szCs w:val="21"/>
        </w:rPr>
        <w:t>。</w:t>
      </w:r>
    </w:p>
    <w:p w14:paraId="5E78837E">
      <w:pPr>
        <w:autoSpaceDE w:val="0"/>
        <w:autoSpaceDN w:val="0"/>
        <w:adjustRightInd w:val="0"/>
        <w:spacing w:line="360" w:lineRule="auto"/>
        <w:jc w:val="center"/>
        <w:rPr>
          <w:rFonts w:ascii="宋体" w:cs="宋体" w:hAnsiTheme="minorHAnsi"/>
          <w:b/>
          <w:kern w:val="0"/>
          <w:szCs w:val="21"/>
        </w:rPr>
      </w:pPr>
      <w:r>
        <w:rPr>
          <w:rFonts w:hint="eastAsia" w:ascii="宋体" w:cs="宋体" w:hAnsiTheme="minorHAnsi"/>
          <w:b/>
          <w:kern w:val="0"/>
          <w:szCs w:val="21"/>
        </w:rPr>
        <w:t>其他事项</w:t>
      </w:r>
    </w:p>
    <w:p w14:paraId="3B0DE491">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b/>
          <w:kern w:val="0"/>
          <w:szCs w:val="21"/>
        </w:rPr>
        <w:t>第</w:t>
      </w:r>
      <w:r>
        <w:rPr>
          <w:rFonts w:hint="eastAsia" w:ascii="宋体" w:cs="宋体" w:hAnsiTheme="minorHAnsi"/>
          <w:b/>
          <w:kern w:val="0"/>
          <w:szCs w:val="21"/>
          <w:lang w:val="en-US" w:eastAsia="zh-CN"/>
        </w:rPr>
        <w:t>二十九</w:t>
      </w:r>
      <w:r>
        <w:rPr>
          <w:rFonts w:hint="eastAsia" w:ascii="宋体" w:cs="宋体" w:hAnsiTheme="minorHAnsi"/>
          <w:b/>
          <w:kern w:val="0"/>
          <w:szCs w:val="21"/>
        </w:rPr>
        <w:t xml:space="preserve">条 </w:t>
      </w:r>
      <w:r>
        <w:rPr>
          <w:rFonts w:hint="eastAsia" w:ascii="宋体" w:cs="宋体" w:hAnsiTheme="minorHAnsi"/>
          <w:kern w:val="0"/>
          <w:szCs w:val="21"/>
        </w:rPr>
        <w:t xml:space="preserve"> 本保险合同成立后，投保人可以书面申请要求解除本保险合同。</w:t>
      </w:r>
    </w:p>
    <w:p w14:paraId="636A054E">
      <w:pPr>
        <w:autoSpaceDE w:val="0"/>
        <w:autoSpaceDN w:val="0"/>
        <w:adjustRightInd w:val="0"/>
        <w:spacing w:line="360" w:lineRule="auto"/>
        <w:jc w:val="left"/>
        <w:rPr>
          <w:rFonts w:ascii="宋体" w:cs="宋体" w:hAnsiTheme="minorHAnsi"/>
          <w:kern w:val="0"/>
          <w:szCs w:val="21"/>
        </w:rPr>
      </w:pPr>
      <w:r>
        <w:rPr>
          <w:rFonts w:hint="eastAsia" w:ascii="宋体" w:cs="宋体" w:hAnsiTheme="minorHAnsi"/>
          <w:kern w:val="0"/>
          <w:szCs w:val="21"/>
        </w:rPr>
        <w:t>投保人要求解除本保险合同时，应提供下列证明和材料：</w:t>
      </w:r>
    </w:p>
    <w:p w14:paraId="16743DAE">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（一）保险</w:t>
      </w:r>
      <w:r>
        <w:rPr>
          <w:rFonts w:hint="eastAsia" w:ascii="宋体" w:cs="宋体" w:hAnsiTheme="minorHAnsi"/>
          <w:kern w:val="0"/>
          <w:szCs w:val="21"/>
          <w:lang w:val="en-US" w:eastAsia="zh-CN"/>
        </w:rPr>
        <w:t>合同凭证</w:t>
      </w:r>
      <w:r>
        <w:rPr>
          <w:rFonts w:hint="eastAsia" w:ascii="宋体" w:cs="宋体" w:hAnsiTheme="minorHAnsi"/>
          <w:kern w:val="0"/>
          <w:szCs w:val="21"/>
        </w:rPr>
        <w:t>；</w:t>
      </w:r>
    </w:p>
    <w:p w14:paraId="5FAAB2C3">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（二）解除合同申请书；</w:t>
      </w:r>
    </w:p>
    <w:p w14:paraId="02E8DE22">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kern w:val="0"/>
          <w:szCs w:val="21"/>
        </w:rPr>
        <w:t>（三）投保人的身份证明文件。</w:t>
      </w:r>
    </w:p>
    <w:p w14:paraId="44D55A82">
      <w:pPr>
        <w:autoSpaceDE w:val="0"/>
        <w:autoSpaceDN w:val="0"/>
        <w:adjustRightInd w:val="0"/>
        <w:spacing w:line="360" w:lineRule="auto"/>
        <w:ind w:firstLine="420"/>
        <w:jc w:val="left"/>
        <w:rPr>
          <w:rFonts w:ascii="宋体" w:cs="宋体" w:hAnsiTheme="minorHAnsi"/>
          <w:kern w:val="0"/>
          <w:szCs w:val="21"/>
        </w:rPr>
      </w:pPr>
      <w:r>
        <w:rPr>
          <w:rFonts w:hint="eastAsia" w:ascii="宋体" w:cs="宋体" w:hAnsiTheme="minorHAnsi"/>
          <w:b/>
          <w:kern w:val="0"/>
          <w:szCs w:val="21"/>
        </w:rPr>
        <w:t xml:space="preserve">第三十条 </w:t>
      </w:r>
      <w:r>
        <w:rPr>
          <w:rFonts w:hint="eastAsia" w:ascii="宋体" w:cs="宋体" w:hAnsiTheme="minorHAnsi"/>
          <w:kern w:val="0"/>
          <w:szCs w:val="21"/>
        </w:rPr>
        <w:t xml:space="preserve"> 保险责任开始前，投保人要求解除保险合同的，应当按照保险合同约定向保险人支付5</w:t>
      </w:r>
      <w:r>
        <w:rPr>
          <w:rFonts w:ascii="宋体" w:cs="宋体" w:hAnsiTheme="minorHAnsi"/>
          <w:kern w:val="0"/>
          <w:szCs w:val="21"/>
        </w:rPr>
        <w:t>%</w:t>
      </w:r>
      <w:r>
        <w:rPr>
          <w:rFonts w:hint="eastAsia" w:ascii="宋体" w:cs="宋体" w:hAnsiTheme="minorHAnsi"/>
          <w:kern w:val="0"/>
          <w:szCs w:val="21"/>
        </w:rPr>
        <w:t>退保手续费，保险人应当退还</w:t>
      </w:r>
      <w:r>
        <w:rPr>
          <w:rFonts w:hint="eastAsia" w:ascii="宋体" w:cs="宋体" w:hAnsiTheme="minorHAnsi"/>
          <w:b/>
          <w:bCs/>
          <w:kern w:val="0"/>
          <w:szCs w:val="21"/>
          <w:lang w:eastAsia="zh-CN"/>
        </w:rPr>
        <w:t>未满期保险费（</w:t>
      </w:r>
      <w:r>
        <w:rPr>
          <w:rFonts w:hint="eastAsia" w:ascii="宋体" w:cs="宋体" w:hAnsiTheme="minorHAnsi"/>
          <w:b/>
          <w:bCs/>
          <w:kern w:val="0"/>
          <w:szCs w:val="21"/>
          <w:lang w:val="en-US" w:eastAsia="zh-CN"/>
        </w:rPr>
        <w:t>释义十</w:t>
      </w:r>
      <w:r>
        <w:rPr>
          <w:rFonts w:hint="eastAsia" w:ascii="宋体" w:cs="宋体" w:hAnsiTheme="minorHAnsi"/>
          <w:b/>
          <w:bCs/>
          <w:kern w:val="0"/>
          <w:szCs w:val="21"/>
          <w:lang w:eastAsia="zh-CN"/>
        </w:rPr>
        <w:t>）</w:t>
      </w:r>
      <w:r>
        <w:rPr>
          <w:rFonts w:hint="eastAsia" w:ascii="宋体" w:cs="宋体" w:hAnsiTheme="minorHAnsi"/>
          <w:kern w:val="0"/>
          <w:szCs w:val="21"/>
        </w:rPr>
        <w:t>。保险责任开始后，投保人要求解除保险合同的，自通知保险人之日起，保险合同解除，保险人按照保险责任开始之日起至合同解除之日止期间与保险期间的日比例计收保险费，并退还</w:t>
      </w:r>
      <w:r>
        <w:rPr>
          <w:rFonts w:hint="eastAsia" w:ascii="宋体" w:cs="宋体" w:hAnsiTheme="minorHAnsi"/>
          <w:kern w:val="0"/>
          <w:szCs w:val="21"/>
          <w:lang w:eastAsia="zh-CN"/>
        </w:rPr>
        <w:t>未满期保险费</w:t>
      </w:r>
      <w:r>
        <w:rPr>
          <w:rFonts w:hint="eastAsia" w:ascii="宋体" w:cs="宋体" w:hAnsiTheme="minorHAnsi"/>
          <w:kern w:val="0"/>
          <w:szCs w:val="21"/>
        </w:rPr>
        <w:t>。</w:t>
      </w:r>
    </w:p>
    <w:p w14:paraId="63BF4727">
      <w:pPr>
        <w:autoSpaceDE w:val="0"/>
        <w:autoSpaceDN w:val="0"/>
        <w:adjustRightInd w:val="0"/>
        <w:spacing w:line="360" w:lineRule="auto"/>
        <w:ind w:firstLine="420"/>
        <w:jc w:val="center"/>
        <w:rPr>
          <w:rFonts w:ascii="宋体" w:cs="宋体" w:hAnsiTheme="minorHAnsi"/>
          <w:b/>
          <w:kern w:val="0"/>
          <w:szCs w:val="21"/>
        </w:rPr>
      </w:pPr>
      <w:r>
        <w:rPr>
          <w:rFonts w:hint="eastAsia" w:ascii="宋体" w:cs="宋体" w:hAnsiTheme="minorHAnsi"/>
          <w:b/>
          <w:kern w:val="0"/>
          <w:szCs w:val="21"/>
        </w:rPr>
        <w:t>释义</w:t>
      </w:r>
    </w:p>
    <w:p w14:paraId="65378F5C">
      <w:pPr>
        <w:pStyle w:val="21"/>
        <w:spacing w:after="156" w:afterLines="50" w:line="276" w:lineRule="auto"/>
        <w:ind w:firstLine="426" w:firstLineChars="202"/>
        <w:rPr>
          <w:rFonts w:ascii="宋体" w:hAnsi="宋体"/>
          <w:szCs w:val="21"/>
        </w:rPr>
      </w:pPr>
      <w:r>
        <w:rPr>
          <w:rFonts w:hint="eastAsia" w:ascii="宋体" w:hAnsi="宋体"/>
          <w:b/>
          <w:szCs w:val="21"/>
        </w:rPr>
        <w:t>第三十</w:t>
      </w:r>
      <w:r>
        <w:rPr>
          <w:rFonts w:hint="eastAsia" w:ascii="宋体" w:hAnsi="宋体"/>
          <w:b/>
          <w:szCs w:val="21"/>
          <w:lang w:val="en-US" w:eastAsia="zh-CN"/>
        </w:rPr>
        <w:t>一</w:t>
      </w:r>
      <w:r>
        <w:rPr>
          <w:rFonts w:hint="eastAsia" w:ascii="宋体" w:hAnsi="宋体"/>
          <w:b/>
          <w:szCs w:val="21"/>
        </w:rPr>
        <w:t>条</w:t>
      </w:r>
      <w:r>
        <w:rPr>
          <w:rFonts w:hint="eastAsia" w:ascii="宋体" w:hAnsi="宋体"/>
          <w:szCs w:val="21"/>
        </w:rPr>
        <w:t xml:space="preserve">  本保险合同涉及下列术语时，适用下列释义：</w:t>
      </w:r>
    </w:p>
    <w:p w14:paraId="0E41E635">
      <w:pPr>
        <w:autoSpaceDE w:val="0"/>
        <w:autoSpaceDN w:val="0"/>
        <w:adjustRightInd w:val="0"/>
        <w:spacing w:line="360" w:lineRule="auto"/>
        <w:ind w:firstLine="422" w:firstLineChars="200"/>
        <w:jc w:val="left"/>
        <w:rPr>
          <w:rFonts w:hint="eastAsia" w:ascii="宋体" w:cs="宋体" w:hAnsiTheme="minorHAnsi"/>
          <w:kern w:val="0"/>
          <w:szCs w:val="21"/>
        </w:rPr>
      </w:pPr>
      <w:r>
        <w:rPr>
          <w:rFonts w:hint="eastAsia" w:ascii="宋体" w:cs="宋体" w:hAnsiTheme="minorHAnsi"/>
          <w:b/>
          <w:bCs/>
          <w:kern w:val="0"/>
          <w:szCs w:val="21"/>
        </w:rPr>
        <w:t>（</w:t>
      </w:r>
      <w:r>
        <w:rPr>
          <w:rFonts w:hint="eastAsia" w:ascii="宋体" w:cs="宋体" w:hAnsiTheme="minorHAnsi"/>
          <w:b/>
          <w:bCs/>
          <w:kern w:val="0"/>
          <w:szCs w:val="21"/>
          <w:lang w:val="en-US" w:eastAsia="zh-CN"/>
        </w:rPr>
        <w:t>一</w:t>
      </w:r>
      <w:r>
        <w:rPr>
          <w:rFonts w:hint="eastAsia" w:ascii="宋体" w:cs="宋体" w:hAnsiTheme="minorHAnsi"/>
          <w:b/>
          <w:bCs/>
          <w:kern w:val="0"/>
          <w:szCs w:val="21"/>
        </w:rPr>
        <w:t>）有效个人账户：</w:t>
      </w:r>
      <w:r>
        <w:rPr>
          <w:rFonts w:hint="eastAsia" w:ascii="宋体" w:cs="宋体" w:hAnsiTheme="minorHAnsi"/>
          <w:kern w:val="0"/>
          <w:szCs w:val="21"/>
        </w:rPr>
        <w:t>指符合国家相关法律法规以及银行或第三方机构有关规定，合法、有效存在的、在规定有效期内的、已激活可正常使用的个人账户。</w:t>
      </w:r>
    </w:p>
    <w:p w14:paraId="615A78DA">
      <w:pPr>
        <w:autoSpaceDE w:val="0"/>
        <w:autoSpaceDN w:val="0"/>
        <w:adjustRightInd w:val="0"/>
        <w:spacing w:line="360" w:lineRule="auto"/>
        <w:ind w:firstLine="422" w:firstLineChars="200"/>
        <w:jc w:val="left"/>
        <w:rPr>
          <w:rFonts w:hint="eastAsia" w:ascii="宋体" w:cs="宋体" w:hAnsiTheme="minorHAnsi"/>
          <w:kern w:val="0"/>
          <w:szCs w:val="21"/>
          <w:lang w:eastAsia="zh-CN"/>
        </w:rPr>
      </w:pPr>
      <w:r>
        <w:rPr>
          <w:rFonts w:hint="eastAsia" w:ascii="宋体" w:cs="宋体" w:hAnsiTheme="minorHAnsi"/>
          <w:b/>
          <w:bCs/>
          <w:kern w:val="0"/>
          <w:szCs w:val="21"/>
          <w:lang w:eastAsia="zh-CN"/>
        </w:rPr>
        <w:t>（</w:t>
      </w:r>
      <w:r>
        <w:rPr>
          <w:rFonts w:hint="eastAsia" w:ascii="宋体" w:cs="宋体" w:hAnsiTheme="minorHAnsi"/>
          <w:b/>
          <w:bCs/>
          <w:kern w:val="0"/>
          <w:szCs w:val="21"/>
          <w:lang w:val="en-US" w:eastAsia="zh-CN"/>
        </w:rPr>
        <w:t>二</w:t>
      </w:r>
      <w:r>
        <w:rPr>
          <w:rFonts w:hint="eastAsia" w:ascii="宋体" w:cs="宋体" w:hAnsiTheme="minorHAnsi"/>
          <w:b/>
          <w:bCs/>
          <w:kern w:val="0"/>
          <w:szCs w:val="21"/>
          <w:lang w:eastAsia="zh-CN"/>
        </w:rPr>
        <w:t>）</w:t>
      </w:r>
      <w:r>
        <w:rPr>
          <w:rFonts w:hint="eastAsia" w:ascii="宋体" w:cs="宋体" w:hAnsiTheme="minorHAnsi"/>
          <w:b/>
          <w:bCs/>
          <w:kern w:val="0"/>
          <w:szCs w:val="21"/>
          <w:lang w:val="en-US" w:eastAsia="zh-CN"/>
        </w:rPr>
        <w:t>家庭成员：</w:t>
      </w:r>
      <w:r>
        <w:rPr>
          <w:rFonts w:hint="eastAsia" w:ascii="宋体" w:cs="宋体" w:hAnsiTheme="minorHAnsi"/>
          <w:kern w:val="0"/>
          <w:szCs w:val="21"/>
          <w:lang w:val="en-US" w:eastAsia="zh-CN"/>
        </w:rPr>
        <w:t>指</w:t>
      </w:r>
      <w:r>
        <w:rPr>
          <w:rFonts w:hint="eastAsia"/>
          <w:lang w:val="en-US" w:eastAsia="zh-CN"/>
        </w:rPr>
        <w:t>父母、配偶的父母、配偶、子女。</w:t>
      </w:r>
    </w:p>
    <w:p w14:paraId="66FCC7D7">
      <w:pPr>
        <w:autoSpaceDE w:val="0"/>
        <w:autoSpaceDN w:val="0"/>
        <w:adjustRightInd w:val="0"/>
        <w:spacing w:line="360" w:lineRule="auto"/>
        <w:ind w:firstLine="422" w:firstLineChars="200"/>
        <w:jc w:val="left"/>
        <w:rPr>
          <w:rFonts w:hint="eastAsia" w:ascii="宋体" w:cs="宋体" w:hAnsiTheme="minorHAnsi"/>
          <w:kern w:val="0"/>
          <w:szCs w:val="21"/>
          <w:lang w:val="en-US" w:eastAsia="zh-CN"/>
        </w:rPr>
      </w:pPr>
      <w:r>
        <w:rPr>
          <w:rFonts w:hint="eastAsia" w:ascii="宋体" w:cs="宋体" w:hAnsiTheme="minorHAnsi"/>
          <w:b/>
          <w:bCs/>
          <w:kern w:val="0"/>
          <w:szCs w:val="21"/>
          <w:lang w:eastAsia="zh-CN"/>
        </w:rPr>
        <w:t>（</w:t>
      </w:r>
      <w:r>
        <w:rPr>
          <w:rFonts w:hint="eastAsia" w:ascii="宋体" w:cs="宋体" w:hAnsiTheme="minorHAnsi"/>
          <w:b/>
          <w:bCs/>
          <w:kern w:val="0"/>
          <w:szCs w:val="21"/>
          <w:lang w:val="en-US" w:eastAsia="zh-CN"/>
        </w:rPr>
        <w:t>三</w:t>
      </w:r>
      <w:r>
        <w:rPr>
          <w:rFonts w:hint="eastAsia" w:ascii="宋体" w:cs="宋体" w:hAnsiTheme="minorHAnsi"/>
          <w:b/>
          <w:bCs/>
          <w:kern w:val="0"/>
          <w:szCs w:val="21"/>
          <w:lang w:eastAsia="zh-CN"/>
        </w:rPr>
        <w:t>）</w:t>
      </w:r>
      <w:r>
        <w:rPr>
          <w:rFonts w:hint="eastAsia" w:ascii="宋体" w:cs="宋体" w:hAnsiTheme="minorHAnsi"/>
          <w:b/>
          <w:bCs/>
          <w:kern w:val="0"/>
          <w:szCs w:val="21"/>
          <w:lang w:val="en-US" w:eastAsia="zh-CN"/>
        </w:rPr>
        <w:t>保险人：</w:t>
      </w:r>
      <w:r>
        <w:rPr>
          <w:rFonts w:hint="eastAsia" w:ascii="宋体" w:cs="宋体" w:hAnsiTheme="minorHAnsi"/>
          <w:kern w:val="0"/>
          <w:szCs w:val="21"/>
          <w:lang w:val="en-US" w:eastAsia="zh-CN"/>
        </w:rPr>
        <w:t>指华农财产保险股份有限公司及其分支机构。</w:t>
      </w:r>
    </w:p>
    <w:p w14:paraId="1A1494D7">
      <w:pPr>
        <w:autoSpaceDE w:val="0"/>
        <w:autoSpaceDN w:val="0"/>
        <w:adjustRightInd w:val="0"/>
        <w:spacing w:line="360" w:lineRule="auto"/>
        <w:ind w:firstLine="422" w:firstLineChars="200"/>
        <w:jc w:val="left"/>
        <w:rPr>
          <w:rFonts w:hint="eastAsia" w:ascii="宋体" w:cs="宋体" w:hAnsiTheme="minorHAnsi"/>
          <w:b/>
          <w:bCs/>
          <w:kern w:val="0"/>
          <w:szCs w:val="21"/>
          <w:lang w:val="en-US" w:eastAsia="zh-CN"/>
        </w:rPr>
      </w:pPr>
      <w:r>
        <w:rPr>
          <w:rFonts w:hint="eastAsia" w:ascii="宋体" w:cs="宋体" w:hAnsiTheme="minorHAnsi"/>
          <w:b/>
          <w:bCs/>
          <w:kern w:val="0"/>
          <w:szCs w:val="21"/>
          <w:lang w:val="en-US" w:eastAsia="zh-CN"/>
        </w:rPr>
        <w:t>（四）胁迫：</w:t>
      </w:r>
      <w:r>
        <w:rPr>
          <w:rFonts w:hint="eastAsia" w:ascii="宋体" w:cs="宋体" w:hAnsiTheme="minorHAnsi"/>
          <w:kern w:val="0"/>
          <w:szCs w:val="21"/>
          <w:lang w:val="en-US" w:eastAsia="zh-CN"/>
        </w:rPr>
        <w:t>指他人当场适用暴力威胁，是被保险人产生恐惧，不敢反抗，被迫当场告知银行卡的账户或密码、或交出财物、或不敢阻止而由行为人强行劫走财物。其中：暴力是指他人对被保险人实施暴力侵害或者其他强制离，包括捆绑、殴打、伤害直至杀害等使被保险人处于不能或者不敢反抗状态，当即抢走财物或交出财物的方法。</w:t>
      </w:r>
      <w:r>
        <w:rPr>
          <w:rFonts w:hint="eastAsia" w:ascii="宋体" w:cs="宋体" w:hAnsiTheme="minorHAnsi"/>
          <w:b/>
          <w:bCs/>
          <w:kern w:val="0"/>
          <w:szCs w:val="21"/>
          <w:lang w:val="en-US" w:eastAsia="zh-CN"/>
        </w:rPr>
        <w:t>仅有语言的恐吓或威胁不构成本保险合同中的胁迫。</w:t>
      </w:r>
    </w:p>
    <w:p w14:paraId="23B0DAE2">
      <w:pPr>
        <w:autoSpaceDE w:val="0"/>
        <w:autoSpaceDN w:val="0"/>
        <w:adjustRightInd w:val="0"/>
        <w:spacing w:line="360" w:lineRule="auto"/>
        <w:ind w:firstLine="422" w:firstLineChars="200"/>
        <w:jc w:val="left"/>
        <w:rPr>
          <w:rFonts w:hint="eastAsia" w:ascii="宋体" w:hAnsi="宋体" w:cs="宋体"/>
          <w:szCs w:val="21"/>
          <w:lang w:eastAsia="zh-CN"/>
        </w:rPr>
      </w:pPr>
      <w:r>
        <w:rPr>
          <w:rFonts w:hint="eastAsia" w:ascii="宋体" w:hAnsi="宋体" w:cs="宋体"/>
          <w:b/>
          <w:bCs/>
          <w:szCs w:val="21"/>
          <w:lang w:eastAsia="zh-CN"/>
        </w:rPr>
        <w:t>（</w:t>
      </w:r>
      <w:r>
        <w:rPr>
          <w:rFonts w:hint="eastAsia" w:ascii="宋体" w:hAnsi="宋体" w:cs="宋体"/>
          <w:b/>
          <w:bCs/>
          <w:szCs w:val="21"/>
          <w:lang w:val="en-US" w:eastAsia="zh-CN"/>
        </w:rPr>
        <w:t>五</w:t>
      </w:r>
      <w:r>
        <w:rPr>
          <w:rFonts w:hint="eastAsia" w:ascii="宋体" w:hAnsi="宋体" w:cs="宋体"/>
          <w:b/>
          <w:bCs/>
          <w:szCs w:val="21"/>
          <w:lang w:eastAsia="zh-CN"/>
        </w:rPr>
        <w:t>）</w:t>
      </w:r>
      <w:r>
        <w:rPr>
          <w:rFonts w:hint="eastAsia" w:ascii="宋体" w:hAnsi="宋体" w:cs="宋体"/>
          <w:b/>
          <w:bCs/>
          <w:szCs w:val="21"/>
        </w:rPr>
        <w:t>不可抗力：</w:t>
      </w:r>
      <w:r>
        <w:rPr>
          <w:rFonts w:hint="eastAsia" w:ascii="宋体" w:hAnsi="宋体" w:cs="宋体"/>
          <w:szCs w:val="21"/>
        </w:rPr>
        <w:t>指不能预见、不能避免并不能克服的客观情况</w:t>
      </w:r>
      <w:r>
        <w:rPr>
          <w:rFonts w:hint="eastAsia" w:ascii="宋体" w:hAnsi="宋体" w:cs="宋体"/>
          <w:szCs w:val="21"/>
          <w:lang w:eastAsia="zh-CN"/>
        </w:rPr>
        <w:t>。</w:t>
      </w:r>
    </w:p>
    <w:p w14:paraId="0F07FD9B">
      <w:pPr>
        <w:autoSpaceDE w:val="0"/>
        <w:autoSpaceDN w:val="0"/>
        <w:adjustRightInd w:val="0"/>
        <w:spacing w:line="360" w:lineRule="auto"/>
        <w:ind w:firstLine="422" w:firstLineChars="200"/>
        <w:jc w:val="left"/>
        <w:rPr>
          <w:rFonts w:hint="eastAsia" w:ascii="宋体" w:hAnsi="宋体"/>
          <w:b w:val="0"/>
          <w:bCs w:val="0"/>
          <w:lang w:val="en-US" w:eastAsia="zh-CN"/>
        </w:rPr>
      </w:pPr>
      <w:r>
        <w:rPr>
          <w:rFonts w:hint="eastAsia" w:ascii="宋体" w:hAnsi="宋体"/>
          <w:b/>
          <w:bCs/>
          <w:lang w:val="en-US" w:eastAsia="zh-CN"/>
        </w:rPr>
        <w:t>（六）</w:t>
      </w:r>
      <w:r>
        <w:rPr>
          <w:rFonts w:hint="eastAsia" w:ascii="宋体" w:hAnsi="宋体"/>
          <w:b/>
          <w:bCs/>
        </w:rPr>
        <w:t>重大过失</w:t>
      </w:r>
      <w:r>
        <w:rPr>
          <w:rFonts w:hint="eastAsia" w:ascii="宋体" w:hAnsi="宋体"/>
          <w:b/>
          <w:bCs/>
          <w:lang w:val="en-US" w:eastAsia="zh-CN"/>
        </w:rPr>
        <w:t>行为：</w:t>
      </w:r>
      <w:r>
        <w:rPr>
          <w:rFonts w:hint="eastAsia" w:ascii="宋体" w:hAnsi="宋体"/>
          <w:b w:val="0"/>
          <w:bCs w:val="0"/>
          <w:lang w:val="en-US" w:eastAsia="zh-CN"/>
        </w:rPr>
        <w:t>在正常情况下责任人在法律行为能力范围内能够预见而没有预见或已经预见但轻信事故不会发生而未采取措施造成的事故及损失的行为。</w:t>
      </w:r>
    </w:p>
    <w:p w14:paraId="2274EF42">
      <w:pPr>
        <w:autoSpaceDE w:val="0"/>
        <w:autoSpaceDN w:val="0"/>
        <w:adjustRightInd w:val="0"/>
        <w:spacing w:line="360" w:lineRule="auto"/>
        <w:ind w:firstLine="422" w:firstLineChars="200"/>
        <w:jc w:val="left"/>
        <w:rPr>
          <w:rFonts w:hint="default" w:ascii="宋体" w:hAnsi="宋体" w:cs="Times New Roman"/>
          <w:kern w:val="2"/>
          <w:szCs w:val="20"/>
          <w:lang w:val="en-US" w:eastAsia="zh-CN"/>
        </w:rPr>
      </w:pPr>
      <w:r>
        <w:rPr>
          <w:rFonts w:hint="eastAsia" w:ascii="宋体" w:hAnsi="宋体"/>
          <w:b/>
          <w:bCs/>
          <w:lang w:val="en-US" w:eastAsia="zh-CN"/>
        </w:rPr>
        <w:t>（七）</w:t>
      </w:r>
      <w:r>
        <w:rPr>
          <w:rFonts w:hint="eastAsia" w:ascii="宋体" w:hAnsi="宋体"/>
          <w:b/>
          <w:bCs/>
        </w:rPr>
        <w:t>行政行为或司法行为</w:t>
      </w:r>
      <w:r>
        <w:rPr>
          <w:rFonts w:hint="eastAsia" w:ascii="宋体" w:hAnsi="宋体"/>
          <w:b/>
          <w:bCs/>
          <w:lang w:eastAsia="zh-CN"/>
        </w:rPr>
        <w:t>：</w:t>
      </w:r>
      <w:r>
        <w:rPr>
          <w:rFonts w:hint="eastAsia" w:ascii="宋体" w:hAnsi="宋体"/>
          <w:b w:val="0"/>
          <w:bCs w:val="0"/>
          <w:lang w:val="en-US" w:eastAsia="zh-CN"/>
        </w:rPr>
        <w:t>指各级政府部门、司法机关、执法机关或依法履行公共管理、社会管理职能的机构下令破坏、征用、罚没保险财产的行为。</w:t>
      </w:r>
    </w:p>
    <w:p w14:paraId="03757527">
      <w:pPr>
        <w:autoSpaceDE w:val="0"/>
        <w:autoSpaceDN w:val="0"/>
        <w:adjustRightInd w:val="0"/>
        <w:spacing w:line="360" w:lineRule="auto"/>
        <w:ind w:firstLine="422" w:firstLineChars="200"/>
        <w:rPr>
          <w:rFonts w:hint="eastAsia" w:ascii="宋体" w:cs="宋体" w:hAnsiTheme="minorHAnsi"/>
          <w:kern w:val="0"/>
          <w:szCs w:val="21"/>
        </w:rPr>
      </w:pPr>
      <w:r>
        <w:rPr>
          <w:rFonts w:hint="eastAsia" w:ascii="宋体" w:cs="宋体" w:hAnsiTheme="minorHAnsi"/>
          <w:b/>
          <w:bCs/>
          <w:kern w:val="0"/>
          <w:szCs w:val="21"/>
        </w:rPr>
        <w:t>（</w:t>
      </w:r>
      <w:r>
        <w:rPr>
          <w:rFonts w:hint="eastAsia" w:ascii="宋体" w:cs="宋体" w:hAnsiTheme="minorHAnsi"/>
          <w:b/>
          <w:bCs/>
          <w:kern w:val="0"/>
          <w:szCs w:val="21"/>
          <w:lang w:val="en-US" w:eastAsia="zh-CN"/>
        </w:rPr>
        <w:t>八</w:t>
      </w:r>
      <w:r>
        <w:rPr>
          <w:rFonts w:hint="eastAsia" w:ascii="宋体" w:cs="宋体" w:hAnsiTheme="minorHAnsi"/>
          <w:b/>
          <w:bCs/>
          <w:kern w:val="0"/>
          <w:szCs w:val="21"/>
        </w:rPr>
        <w:t>）持有人:</w:t>
      </w:r>
      <w:r>
        <w:rPr>
          <w:rFonts w:hint="eastAsia" w:ascii="宋体" w:cs="宋体" w:hAnsiTheme="minorHAnsi"/>
          <w:kern w:val="0"/>
          <w:szCs w:val="21"/>
        </w:rPr>
        <w:t>指以自己的姓名申领并合法持有信用卡、借记卡的个人。</w:t>
      </w:r>
    </w:p>
    <w:p w14:paraId="6BCBAA47">
      <w:pPr>
        <w:autoSpaceDE w:val="0"/>
        <w:autoSpaceDN w:val="0"/>
        <w:adjustRightInd w:val="0"/>
        <w:spacing w:line="360" w:lineRule="auto"/>
        <w:ind w:firstLine="422" w:firstLineChars="200"/>
        <w:rPr>
          <w:rFonts w:hint="default" w:ascii="宋体" w:cs="宋体" w:hAnsiTheme="minorHAnsi"/>
          <w:kern w:val="0"/>
          <w:szCs w:val="21"/>
          <w:lang w:val="en-US" w:eastAsia="zh-CN"/>
        </w:rPr>
      </w:pPr>
      <w:r>
        <w:rPr>
          <w:rFonts w:hint="eastAsia" w:ascii="宋体" w:cs="宋体" w:hAnsiTheme="minorHAnsi"/>
          <w:b/>
          <w:bCs/>
          <w:kern w:val="0"/>
          <w:szCs w:val="21"/>
          <w:lang w:val="en-US" w:eastAsia="zh-CN"/>
        </w:rPr>
        <w:t>（九）重复保险：</w:t>
      </w:r>
      <w:r>
        <w:rPr>
          <w:rFonts w:hint="eastAsia" w:ascii="宋体" w:cs="宋体" w:hAnsiTheme="minorHAnsi"/>
          <w:kern w:val="0"/>
          <w:szCs w:val="21"/>
          <w:lang w:val="en-US" w:eastAsia="zh-CN"/>
        </w:rPr>
        <w:t>指投保人对同一保险标的、同一保险利益、同一保险事故分别与两个以上保险人订立保险合同，且保险金额总额超过保险标的的保险价值的保险。</w:t>
      </w:r>
    </w:p>
    <w:p w14:paraId="32C4288C">
      <w:pPr>
        <w:pStyle w:val="23"/>
        <w:spacing w:line="360" w:lineRule="auto"/>
        <w:ind w:left="0" w:leftChars="0" w:firstLine="422"/>
        <w:rPr>
          <w:rFonts w:ascii="宋体" w:hAnsi="宋体" w:cs="宋体"/>
          <w:szCs w:val="21"/>
        </w:rPr>
      </w:pPr>
      <w:r>
        <w:rPr>
          <w:rFonts w:hint="eastAsia" w:ascii="宋体" w:cs="宋体" w:hAnsiTheme="minorHAnsi"/>
          <w:b/>
          <w:bCs/>
          <w:kern w:val="0"/>
          <w:szCs w:val="21"/>
          <w:lang w:val="en-US" w:eastAsia="zh-CN"/>
        </w:rPr>
        <w:t>（十）未满期保险费：</w:t>
      </w:r>
      <w:r>
        <w:rPr>
          <w:rFonts w:hint="eastAsia" w:ascii="宋体" w:hAnsi="宋体" w:cs="宋体"/>
          <w:szCs w:val="21"/>
        </w:rPr>
        <w:t>除另有约定外，按下述公式计算未满期保险费：</w:t>
      </w:r>
    </w:p>
    <w:p w14:paraId="6A176E0D">
      <w:pPr>
        <w:pStyle w:val="23"/>
        <w:spacing w:line="360" w:lineRule="auto"/>
        <w:ind w:left="0" w:leftChars="0"/>
        <w:rPr>
          <w:rFonts w:ascii="宋体" w:hAnsi="宋体" w:cs="宋体"/>
          <w:szCs w:val="21"/>
        </w:rPr>
      </w:pPr>
      <w:r>
        <w:rPr>
          <w:rFonts w:hint="eastAsia" w:ascii="宋体" w:hAnsi="宋体" w:cs="宋体"/>
          <w:szCs w:val="21"/>
        </w:rPr>
        <w:t>若选择一次性缴付保险险费，未满期保险费=保费×（1-m/n），其中，m为已生效天数，n为保险期间的天数，经过日期不足一日的按一日计算。</w:t>
      </w:r>
    </w:p>
    <w:p w14:paraId="30C2D5EB">
      <w:pPr>
        <w:pStyle w:val="23"/>
        <w:spacing w:line="360" w:lineRule="auto"/>
        <w:ind w:left="0" w:leftChars="0"/>
        <w:rPr>
          <w:rFonts w:hint="eastAsia" w:ascii="宋体" w:hAnsi="宋体" w:cs="宋体"/>
          <w:szCs w:val="21"/>
        </w:rPr>
      </w:pPr>
      <w:r>
        <w:rPr>
          <w:rFonts w:hint="eastAsia" w:ascii="宋体" w:hAnsi="宋体" w:cs="宋体"/>
          <w:szCs w:val="21"/>
        </w:rPr>
        <w:t>若选择分期缴付保险险费，未满期保险费=当期保费×（1-m/n），其中，m为当期已生效天数，n为当期天数，经过日期不足一日的按一日计算。</w:t>
      </w:r>
    </w:p>
    <w:p w14:paraId="068C0B45">
      <w:pPr>
        <w:autoSpaceDE w:val="0"/>
        <w:autoSpaceDN w:val="0"/>
        <w:adjustRightInd w:val="0"/>
        <w:spacing w:line="360" w:lineRule="auto"/>
        <w:ind w:firstLine="420" w:firstLineChars="200"/>
        <w:rPr>
          <w:rFonts w:hint="default" w:ascii="宋体" w:eastAsia="宋体" w:cs="宋体" w:hAnsiTheme="minorHAnsi"/>
          <w:kern w:val="0"/>
          <w:szCs w:val="21"/>
          <w:lang w:val="en-US" w:eastAsia="zh-CN"/>
        </w:rPr>
      </w:pPr>
      <w:r>
        <w:rPr>
          <w:rFonts w:hint="eastAsia" w:ascii="宋体" w:hAnsi="宋体" w:cs="宋体"/>
          <w:color w:val="000000"/>
          <w:kern w:val="0"/>
          <w:szCs w:val="21"/>
        </w:rPr>
        <w:t>若本保险合同已发生保险金赔偿，未满期保险费为零。</w:t>
      </w:r>
    </w:p>
    <w:p w14:paraId="22771451">
      <w:pPr>
        <w:autoSpaceDE w:val="0"/>
        <w:autoSpaceDN w:val="0"/>
        <w:adjustRightInd w:val="0"/>
        <w:spacing w:line="360" w:lineRule="auto"/>
        <w:ind w:firstLine="420" w:firstLineChars="200"/>
        <w:jc w:val="left"/>
        <w:rPr>
          <w:rFonts w:hint="eastAsia" w:ascii="宋体" w:cs="宋体" w:hAnsiTheme="minorHAnsi"/>
          <w:kern w:val="0"/>
          <w:szCs w:val="21"/>
        </w:rPr>
      </w:pPr>
    </w:p>
    <w:p w14:paraId="300C9D47">
      <w:pPr>
        <w:pStyle w:val="2"/>
        <w:shd w:val="clear" w:color="auto" w:fill="FFFFFF"/>
        <w:spacing w:before="0" w:after="0" w:line="360" w:lineRule="auto"/>
        <w:jc w:val="center"/>
        <w:rPr>
          <w:rFonts w:ascii="微软雅黑" w:hAnsi="微软雅黑"/>
          <w:color w:val="000000" w:themeColor="text1"/>
          <w:sz w:val="28"/>
          <w:szCs w:val="28"/>
          <w14:textFill>
            <w14:solidFill>
              <w14:schemeClr w14:val="tx1"/>
            </w14:solidFill>
          </w14:textFill>
        </w:rPr>
      </w:pPr>
    </w:p>
    <w:p w14:paraId="318712BA">
      <w:pPr>
        <w:rPr>
          <w:rFonts w:ascii="宋体" w:hAnsi="宋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ODNhZmI4YWY4ZmYzMmUwNTU4NzQ2MTJhZGM5MGYifQ=="/>
  </w:docVars>
  <w:rsids>
    <w:rsidRoot w:val="00BC180B"/>
    <w:rsid w:val="00032991"/>
    <w:rsid w:val="0003627B"/>
    <w:rsid w:val="00063FA1"/>
    <w:rsid w:val="000B5B2F"/>
    <w:rsid w:val="000C1653"/>
    <w:rsid w:val="000C3F03"/>
    <w:rsid w:val="000F1D53"/>
    <w:rsid w:val="000F7224"/>
    <w:rsid w:val="00106148"/>
    <w:rsid w:val="00110006"/>
    <w:rsid w:val="001314AD"/>
    <w:rsid w:val="001A09DA"/>
    <w:rsid w:val="001A2E16"/>
    <w:rsid w:val="001A3D90"/>
    <w:rsid w:val="001C6C77"/>
    <w:rsid w:val="002466E8"/>
    <w:rsid w:val="00252A3C"/>
    <w:rsid w:val="00267F82"/>
    <w:rsid w:val="002845EF"/>
    <w:rsid w:val="002A481F"/>
    <w:rsid w:val="002D4965"/>
    <w:rsid w:val="002F3F18"/>
    <w:rsid w:val="002F5DB8"/>
    <w:rsid w:val="00345849"/>
    <w:rsid w:val="003D3078"/>
    <w:rsid w:val="004449E4"/>
    <w:rsid w:val="004A2174"/>
    <w:rsid w:val="004C0654"/>
    <w:rsid w:val="005067E3"/>
    <w:rsid w:val="00521FB2"/>
    <w:rsid w:val="005F3BCB"/>
    <w:rsid w:val="005F3E08"/>
    <w:rsid w:val="00650325"/>
    <w:rsid w:val="00680C48"/>
    <w:rsid w:val="00692AE9"/>
    <w:rsid w:val="006937E1"/>
    <w:rsid w:val="006B1D82"/>
    <w:rsid w:val="006E4A7D"/>
    <w:rsid w:val="00724FED"/>
    <w:rsid w:val="00735971"/>
    <w:rsid w:val="00746980"/>
    <w:rsid w:val="00775598"/>
    <w:rsid w:val="007772D5"/>
    <w:rsid w:val="007C42DE"/>
    <w:rsid w:val="007F02A0"/>
    <w:rsid w:val="00835FDD"/>
    <w:rsid w:val="008B327D"/>
    <w:rsid w:val="008C55A5"/>
    <w:rsid w:val="008E2BAE"/>
    <w:rsid w:val="008E2EFD"/>
    <w:rsid w:val="00911C40"/>
    <w:rsid w:val="00915CB4"/>
    <w:rsid w:val="0095715F"/>
    <w:rsid w:val="009C1B9C"/>
    <w:rsid w:val="009D00D3"/>
    <w:rsid w:val="009F4856"/>
    <w:rsid w:val="009F5F17"/>
    <w:rsid w:val="00AA48E6"/>
    <w:rsid w:val="00AC62DC"/>
    <w:rsid w:val="00AF7FE7"/>
    <w:rsid w:val="00B04633"/>
    <w:rsid w:val="00B268FD"/>
    <w:rsid w:val="00B41D95"/>
    <w:rsid w:val="00B55664"/>
    <w:rsid w:val="00BA43EC"/>
    <w:rsid w:val="00BC180B"/>
    <w:rsid w:val="00BC401A"/>
    <w:rsid w:val="00C30404"/>
    <w:rsid w:val="00C76691"/>
    <w:rsid w:val="00CD27AD"/>
    <w:rsid w:val="00D10FC1"/>
    <w:rsid w:val="00D25C9A"/>
    <w:rsid w:val="00DC7DFF"/>
    <w:rsid w:val="00DE76DE"/>
    <w:rsid w:val="00E20C21"/>
    <w:rsid w:val="00E210B3"/>
    <w:rsid w:val="00EA41E4"/>
    <w:rsid w:val="00EE78AE"/>
    <w:rsid w:val="00F21A95"/>
    <w:rsid w:val="00F32B25"/>
    <w:rsid w:val="00F50BA6"/>
    <w:rsid w:val="00F55160"/>
    <w:rsid w:val="00F72F4D"/>
    <w:rsid w:val="00F76CB2"/>
    <w:rsid w:val="00FA7135"/>
    <w:rsid w:val="00FD2BBA"/>
    <w:rsid w:val="00FD3869"/>
    <w:rsid w:val="43BE3B69"/>
    <w:rsid w:val="45CA52F7"/>
    <w:rsid w:val="47306C41"/>
    <w:rsid w:val="55D32606"/>
    <w:rsid w:val="5C344580"/>
    <w:rsid w:val="5C762BA1"/>
    <w:rsid w:val="640779A1"/>
    <w:rsid w:val="6917191D"/>
    <w:rsid w:val="6A0D0A9C"/>
    <w:rsid w:val="6B71031A"/>
    <w:rsid w:val="7CF878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autoRedefine/>
    <w:qFormat/>
    <w:uiPriority w:val="0"/>
    <w:pPr>
      <w:widowControl/>
      <w:spacing w:before="340" w:after="330" w:line="576" w:lineRule="auto"/>
      <w:outlineLvl w:val="0"/>
    </w:pPr>
    <w:rPr>
      <w:b/>
      <w:bCs/>
      <w:kern w:val="36"/>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unhideWhenUsed/>
    <w:qFormat/>
    <w:uiPriority w:val="99"/>
    <w:rPr>
      <w:b/>
      <w:bCs/>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character" w:customStyle="1" w:styleId="13">
    <w:name w:val="标题 1 Char"/>
    <w:basedOn w:val="10"/>
    <w:link w:val="2"/>
    <w:qFormat/>
    <w:uiPriority w:val="0"/>
    <w:rPr>
      <w:rFonts w:ascii="Times New Roman" w:hAnsi="Times New Roman" w:eastAsia="宋体" w:cs="Times New Roman"/>
      <w:b/>
      <w:bCs/>
      <w:kern w:val="36"/>
      <w:sz w:val="44"/>
      <w:szCs w:val="44"/>
    </w:rPr>
  </w:style>
  <w:style w:type="character" w:customStyle="1" w:styleId="14">
    <w:name w:val="apple-converted-space"/>
    <w:basedOn w:val="10"/>
    <w:qFormat/>
    <w:uiPriority w:val="0"/>
  </w:style>
  <w:style w:type="character" w:customStyle="1" w:styleId="15">
    <w:name w:val="页眉 Char"/>
    <w:basedOn w:val="10"/>
    <w:link w:val="6"/>
    <w:semiHidden/>
    <w:qFormat/>
    <w:uiPriority w:val="99"/>
    <w:rPr>
      <w:rFonts w:ascii="Times New Roman" w:hAnsi="Times New Roman" w:eastAsia="宋体" w:cs="Times New Roman"/>
      <w:sz w:val="18"/>
      <w:szCs w:val="18"/>
    </w:rPr>
  </w:style>
  <w:style w:type="character" w:customStyle="1" w:styleId="16">
    <w:name w:val="页脚 Char"/>
    <w:basedOn w:val="10"/>
    <w:link w:val="5"/>
    <w:semiHidden/>
    <w:qFormat/>
    <w:uiPriority w:val="99"/>
    <w:rPr>
      <w:rFonts w:ascii="Times New Roman" w:hAnsi="Times New Roman" w:eastAsia="宋体" w:cs="Times New Roman"/>
      <w:sz w:val="18"/>
      <w:szCs w:val="18"/>
    </w:rPr>
  </w:style>
  <w:style w:type="character" w:customStyle="1" w:styleId="17">
    <w:name w:val="批注框文本 Char"/>
    <w:basedOn w:val="10"/>
    <w:link w:val="4"/>
    <w:autoRedefine/>
    <w:semiHidden/>
    <w:qFormat/>
    <w:uiPriority w:val="99"/>
    <w:rPr>
      <w:rFonts w:ascii="Times New Roman" w:hAnsi="Times New Roman" w:eastAsia="宋体" w:cs="Times New Roman"/>
      <w:kern w:val="2"/>
      <w:sz w:val="18"/>
      <w:szCs w:val="18"/>
    </w:rPr>
  </w:style>
  <w:style w:type="character" w:customStyle="1" w:styleId="18">
    <w:name w:val="批注文字 Char"/>
    <w:basedOn w:val="10"/>
    <w:link w:val="3"/>
    <w:semiHidden/>
    <w:qFormat/>
    <w:uiPriority w:val="99"/>
    <w:rPr>
      <w:rFonts w:ascii="Times New Roman" w:hAnsi="Times New Roman" w:eastAsia="宋体" w:cs="Times New Roman"/>
      <w:kern w:val="2"/>
      <w:sz w:val="21"/>
    </w:rPr>
  </w:style>
  <w:style w:type="character" w:customStyle="1" w:styleId="19">
    <w:name w:val="批注主题 Char"/>
    <w:basedOn w:val="18"/>
    <w:link w:val="7"/>
    <w:autoRedefine/>
    <w:semiHidden/>
    <w:qFormat/>
    <w:uiPriority w:val="99"/>
    <w:rPr>
      <w:rFonts w:ascii="Times New Roman" w:hAnsi="Times New Roman" w:eastAsia="宋体" w:cs="Times New Roman"/>
      <w:b/>
      <w:bCs/>
      <w:kern w:val="2"/>
      <w:sz w:val="21"/>
    </w:rPr>
  </w:style>
  <w:style w:type="paragraph" w:customStyle="1" w:styleId="20">
    <w:name w:val="列出段落1"/>
    <w:basedOn w:val="1"/>
    <w:autoRedefine/>
    <w:qFormat/>
    <w:uiPriority w:val="99"/>
    <w:pPr>
      <w:ind w:firstLine="420" w:firstLineChars="200"/>
    </w:pPr>
  </w:style>
  <w:style w:type="paragraph" w:customStyle="1" w:styleId="21">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
    <w:name w:val="条款标题"/>
    <w:basedOn w:val="23"/>
    <w:autoRedefine/>
    <w:qFormat/>
    <w:uiPriority w:val="0"/>
  </w:style>
  <w:style w:type="paragraph" w:customStyle="1" w:styleId="23">
    <w:name w:val="条款正文"/>
    <w:basedOn w:val="1"/>
    <w:autoRedefine/>
    <w:qFormat/>
    <w:uiPriority w:val="0"/>
    <w:pPr>
      <w:adjustRightInd w:val="0"/>
      <w:snapToGrid w:val="0"/>
      <w:ind w:left="840" w:leftChars="400" w:firstLine="420" w:firstLineChars="200"/>
    </w:pPr>
    <w:rPr>
      <w:rFonts w:ascii="Times New Roman" w:hAnsi="Times New Roman"/>
      <w:szCs w:val="24"/>
    </w:rPr>
  </w:style>
  <w:style w:type="paragraph" w:customStyle="1" w:styleId="24">
    <w:name w:val="列出段落2"/>
    <w:basedOn w:val="1"/>
    <w:qFormat/>
    <w:uiPriority w:val="34"/>
    <w:pPr>
      <w:spacing w:after="0" w:line="240" w:lineRule="auto"/>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6024</Words>
  <Characters>6039</Characters>
  <Lines>31</Lines>
  <Paragraphs>8</Paragraphs>
  <TotalTime>3</TotalTime>
  <ScaleCrop>false</ScaleCrop>
  <LinksUpToDate>false</LinksUpToDate>
  <CharactersWithSpaces>6099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2016-11-04T06:25:00Z</dcterms:created>
  <dc:creator>牟乐政</dc:creator>
  <cp:lastModifiedBy>流萤</cp:lastModifiedBy>
  <dcterms:modified xsi:type="dcterms:W3CDTF">2024-07-09T02:48:48Z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819103074F2944DBB44E4E89A6DC38C5_13</vt:lpwstr>
  </property>
</Properties>
</file>