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C7837">
      <w:pPr>
        <w:keepNext w:val="0"/>
        <w:keepLines w:val="0"/>
        <w:pageBreakBefore w:val="0"/>
        <w:widowControl w:val="0"/>
        <w:kinsoku/>
        <w:wordWrap/>
        <w:overflowPunct/>
        <w:topLinePunct w:val="0"/>
        <w:autoSpaceDE/>
        <w:autoSpaceDN/>
        <w:bidi w:val="0"/>
        <w:adjustRightInd/>
        <w:snapToGrid/>
        <w:spacing w:after="156" w:afterLines="50" w:line="240" w:lineRule="auto"/>
        <w:jc w:val="center"/>
        <w:textAlignment w:val="auto"/>
        <w:rPr>
          <w:rFonts w:hint="eastAsia" w:ascii="Times New Roman" w:hAnsi="宋体" w:eastAsia="宋体" w:cs="Times New Roman"/>
          <w:b/>
          <w:bCs/>
          <w:snapToGrid/>
          <w:kern w:val="2"/>
          <w:sz w:val="32"/>
          <w:szCs w:val="32"/>
          <w:highlight w:val="none"/>
          <w:lang w:eastAsia="zh-CN"/>
        </w:rPr>
      </w:pPr>
      <w:r>
        <w:rPr>
          <w:rFonts w:hint="eastAsia" w:ascii="Times New Roman" w:hAnsi="宋体" w:eastAsia="宋体" w:cs="Times New Roman"/>
          <w:b/>
          <w:bCs/>
          <w:snapToGrid/>
          <w:kern w:val="2"/>
          <w:sz w:val="32"/>
          <w:szCs w:val="32"/>
          <w:highlight w:val="none"/>
          <w:lang w:eastAsia="zh-CN"/>
        </w:rPr>
        <w:t>华农财产保险股份有限公司工程机械设备保险条款</w:t>
      </w:r>
    </w:p>
    <w:p w14:paraId="7A93B801">
      <w:pPr>
        <w:keepNext w:val="0"/>
        <w:keepLines w:val="0"/>
        <w:pageBreakBefore w:val="0"/>
        <w:widowControl w:val="0"/>
        <w:kinsoku/>
        <w:wordWrap/>
        <w:overflowPunct/>
        <w:topLinePunct w:val="0"/>
        <w:autoSpaceDE/>
        <w:autoSpaceDN/>
        <w:bidi w:val="0"/>
        <w:adjustRightInd/>
        <w:snapToGrid/>
        <w:spacing w:after="156" w:afterLines="50" w:line="240" w:lineRule="auto"/>
        <w:jc w:val="center"/>
        <w:textAlignment w:val="auto"/>
        <w:rPr>
          <w:rFonts w:hint="eastAsia" w:ascii="Times New Roman" w:hAnsi="宋体" w:eastAsia="宋体" w:cs="Times New Roman"/>
          <w:b/>
          <w:bCs/>
          <w:snapToGrid/>
          <w:kern w:val="2"/>
          <w:sz w:val="32"/>
          <w:szCs w:val="32"/>
          <w:highlight w:val="none"/>
          <w:lang w:eastAsia="zh-CN"/>
        </w:rPr>
      </w:pPr>
      <w:r>
        <w:rPr>
          <w:rFonts w:hint="eastAsia" w:ascii="Times New Roman" w:hAnsi="宋体" w:eastAsia="宋体" w:cs="Times New Roman"/>
          <w:b/>
          <w:bCs/>
          <w:snapToGrid/>
          <w:kern w:val="2"/>
          <w:sz w:val="32"/>
          <w:szCs w:val="32"/>
          <w:highlight w:val="none"/>
          <w:lang w:eastAsia="zh-CN"/>
        </w:rPr>
        <w:t>注册编号：C00010130612025030711533</w:t>
      </w:r>
      <w:bookmarkStart w:id="0" w:name="_GoBack"/>
      <w:bookmarkEnd w:id="0"/>
    </w:p>
    <w:p w14:paraId="5BD00E5B">
      <w:pPr>
        <w:keepNext w:val="0"/>
        <w:keepLines w:val="0"/>
        <w:pageBreakBefore w:val="0"/>
        <w:wordWrap/>
        <w:overflowPunct/>
        <w:topLinePunct w:val="0"/>
        <w:bidi w:val="0"/>
        <w:spacing w:line="358" w:lineRule="auto"/>
        <w:rPr>
          <w:rFonts w:hint="eastAsia" w:ascii="宋体" w:hAnsi="宋体" w:eastAsia="宋体" w:cs="宋体"/>
          <w:sz w:val="24"/>
          <w:szCs w:val="24"/>
        </w:rPr>
      </w:pPr>
    </w:p>
    <w:p w14:paraId="3274182F">
      <w:pPr>
        <w:pStyle w:val="3"/>
        <w:keepNext w:val="0"/>
        <w:keepLines w:val="0"/>
        <w:pageBreakBefore w:val="0"/>
        <w:wordWrap/>
        <w:overflowPunct/>
        <w:topLinePunct w:val="0"/>
        <w:bidi w:val="0"/>
        <w:spacing w:before="100" w:line="229" w:lineRule="auto"/>
        <w:jc w:val="center"/>
        <w:rPr>
          <w:rFonts w:hint="eastAsia" w:ascii="宋体" w:hAnsi="宋体" w:eastAsia="宋体" w:cs="宋体"/>
          <w:sz w:val="24"/>
          <w:szCs w:val="24"/>
        </w:rPr>
      </w:pPr>
      <w:r>
        <w:rPr>
          <w:rFonts w:hint="eastAsia" w:ascii="宋体" w:hAnsi="宋体" w:eastAsia="宋体" w:cs="宋体"/>
          <w:b/>
          <w:bCs/>
          <w:spacing w:val="-11"/>
          <w:sz w:val="24"/>
          <w:szCs w:val="24"/>
        </w:rPr>
        <w:t>总则</w:t>
      </w:r>
    </w:p>
    <w:p w14:paraId="72548C83">
      <w:pPr>
        <w:pStyle w:val="3"/>
        <w:keepNext w:val="0"/>
        <w:keepLines w:val="0"/>
        <w:pageBreakBefore w:val="0"/>
        <w:wordWrap/>
        <w:overflowPunct/>
        <w:topLinePunct w:val="0"/>
        <w:bidi w:val="0"/>
        <w:spacing w:before="214" w:line="341" w:lineRule="auto"/>
        <w:ind w:left="1" w:right="90" w:firstLine="638"/>
        <w:rPr>
          <w:rFonts w:hint="eastAsia" w:ascii="宋体" w:hAnsi="宋体" w:eastAsia="宋体" w:cs="宋体"/>
          <w:sz w:val="24"/>
          <w:szCs w:val="24"/>
        </w:rPr>
      </w:pPr>
      <w:r>
        <w:rPr>
          <w:rFonts w:hint="eastAsia" w:ascii="宋体" w:hAnsi="宋体" w:eastAsia="宋体" w:cs="宋体"/>
          <w:b/>
          <w:bCs/>
          <w:spacing w:val="12"/>
          <w:sz w:val="24"/>
          <w:szCs w:val="24"/>
        </w:rPr>
        <w:t>第一条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spacing w:val="12"/>
          <w:sz w:val="24"/>
          <w:szCs w:val="24"/>
        </w:rPr>
        <w:t>本保险合同由保险条款、投保单、保险单以及批单</w:t>
      </w:r>
      <w:r>
        <w:rPr>
          <w:rFonts w:hint="eastAsia" w:ascii="宋体" w:hAnsi="宋体" w:eastAsia="宋体" w:cs="宋体"/>
          <w:spacing w:val="8"/>
          <w:sz w:val="24"/>
          <w:szCs w:val="24"/>
        </w:rPr>
        <w:t>组成。凡涉及本保险合同的约定，均应采用书面形式。</w:t>
      </w:r>
    </w:p>
    <w:p w14:paraId="2E401820">
      <w:pPr>
        <w:pStyle w:val="3"/>
        <w:keepNext w:val="0"/>
        <w:keepLines w:val="0"/>
        <w:pageBreakBefore w:val="0"/>
        <w:wordWrap/>
        <w:overflowPunct/>
        <w:topLinePunct w:val="0"/>
        <w:bidi w:val="0"/>
        <w:spacing w:before="55" w:line="341" w:lineRule="auto"/>
        <w:ind w:left="1" w:right="90" w:firstLine="638"/>
        <w:rPr>
          <w:rFonts w:hint="eastAsia" w:ascii="宋体" w:hAnsi="宋体" w:eastAsia="宋体" w:cs="宋体"/>
          <w:sz w:val="24"/>
          <w:szCs w:val="24"/>
        </w:rPr>
      </w:pPr>
      <w:r>
        <w:rPr>
          <w:rFonts w:hint="eastAsia" w:ascii="宋体" w:hAnsi="宋体" w:eastAsia="宋体" w:cs="宋体"/>
          <w:b/>
          <w:bCs/>
          <w:spacing w:val="12"/>
          <w:sz w:val="24"/>
          <w:szCs w:val="24"/>
        </w:rPr>
        <w:t>第二条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b w:val="0"/>
          <w:bCs w:val="0"/>
          <w:spacing w:val="12"/>
          <w:sz w:val="24"/>
          <w:szCs w:val="24"/>
          <w:lang w:val="en-US" w:eastAsia="zh-CN"/>
        </w:rPr>
        <w:t>凡在中华人民共和国</w:t>
      </w:r>
      <w:r>
        <w:rPr>
          <w:rFonts w:hint="eastAsia" w:ascii="宋体" w:hAnsi="宋体" w:eastAsia="宋体" w:cs="宋体"/>
          <w:b/>
          <w:bCs/>
          <w:spacing w:val="12"/>
          <w:sz w:val="24"/>
          <w:szCs w:val="24"/>
          <w:lang w:val="en-US" w:eastAsia="zh-CN"/>
        </w:rPr>
        <w:t>（不包括港澳台地区）</w:t>
      </w:r>
      <w:r>
        <w:rPr>
          <w:rFonts w:hint="eastAsia" w:ascii="宋体" w:hAnsi="宋体" w:eastAsia="宋体" w:cs="宋体"/>
          <w:b w:val="0"/>
          <w:bCs w:val="0"/>
          <w:spacing w:val="12"/>
          <w:sz w:val="24"/>
          <w:szCs w:val="24"/>
          <w:lang w:val="en-US" w:eastAsia="zh-CN"/>
        </w:rPr>
        <w:t>符合本保险合同第三条、第四条、第五条所述</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lang w:val="en-US" w:eastAsia="zh-CN"/>
        </w:rPr>
        <w:t>保险标的”的</w:t>
      </w:r>
      <w:r>
        <w:rPr>
          <w:rFonts w:hint="eastAsia" w:ascii="宋体" w:hAnsi="宋体" w:eastAsia="宋体" w:cs="宋体"/>
          <w:spacing w:val="12"/>
          <w:sz w:val="24"/>
          <w:szCs w:val="24"/>
        </w:rPr>
        <w:t>所有者、管理者或使用者，均可作为</w:t>
      </w:r>
      <w:r>
        <w:rPr>
          <w:rFonts w:hint="eastAsia" w:ascii="宋体" w:hAnsi="宋体" w:eastAsia="宋体" w:cs="宋体"/>
          <w:spacing w:val="6"/>
          <w:sz w:val="24"/>
          <w:szCs w:val="24"/>
        </w:rPr>
        <w:t>本保险合同的</w:t>
      </w:r>
      <w:r>
        <w:rPr>
          <w:rFonts w:hint="eastAsia" w:ascii="宋体" w:hAnsi="宋体" w:eastAsia="宋体" w:cs="宋体"/>
          <w:spacing w:val="6"/>
          <w:sz w:val="24"/>
          <w:szCs w:val="24"/>
          <w:lang w:val="en-US" w:eastAsia="zh-CN"/>
        </w:rPr>
        <w:t>投保人、</w:t>
      </w:r>
      <w:r>
        <w:rPr>
          <w:rFonts w:hint="eastAsia" w:ascii="宋体" w:hAnsi="宋体" w:eastAsia="宋体" w:cs="宋体"/>
          <w:spacing w:val="6"/>
          <w:sz w:val="24"/>
          <w:szCs w:val="24"/>
        </w:rPr>
        <w:t>被保险人。</w:t>
      </w:r>
    </w:p>
    <w:p w14:paraId="007CE7B9">
      <w:pPr>
        <w:pStyle w:val="3"/>
        <w:keepNext w:val="0"/>
        <w:keepLines w:val="0"/>
        <w:pageBreakBefore w:val="0"/>
        <w:wordWrap/>
        <w:overflowPunct/>
        <w:topLinePunct w:val="0"/>
        <w:bidi w:val="0"/>
        <w:spacing w:before="55" w:line="226" w:lineRule="auto"/>
        <w:jc w:val="center"/>
        <w:rPr>
          <w:rFonts w:hint="eastAsia" w:ascii="宋体" w:hAnsi="宋体" w:eastAsia="宋体" w:cs="宋体"/>
          <w:sz w:val="24"/>
          <w:szCs w:val="24"/>
        </w:rPr>
      </w:pPr>
      <w:r>
        <w:rPr>
          <w:rFonts w:hint="eastAsia" w:ascii="宋体" w:hAnsi="宋体" w:eastAsia="宋体" w:cs="宋体"/>
          <w:b/>
          <w:bCs/>
          <w:spacing w:val="2"/>
          <w:sz w:val="24"/>
          <w:szCs w:val="24"/>
        </w:rPr>
        <w:t>保险标的</w:t>
      </w:r>
    </w:p>
    <w:p w14:paraId="2207443F">
      <w:pPr>
        <w:pStyle w:val="3"/>
        <w:keepNext w:val="0"/>
        <w:keepLines w:val="0"/>
        <w:pageBreakBefore w:val="0"/>
        <w:wordWrap/>
        <w:overflowPunct/>
        <w:topLinePunct w:val="0"/>
        <w:bidi w:val="0"/>
        <w:spacing w:before="222" w:line="346" w:lineRule="auto"/>
        <w:ind w:left="8" w:firstLine="631"/>
        <w:jc w:val="both"/>
        <w:rPr>
          <w:rFonts w:hint="eastAsia" w:ascii="宋体" w:hAnsi="宋体" w:eastAsia="宋体" w:cs="宋体"/>
          <w:sz w:val="24"/>
          <w:szCs w:val="24"/>
        </w:rPr>
      </w:pPr>
      <w:r>
        <w:rPr>
          <w:rFonts w:hint="eastAsia" w:ascii="宋体" w:hAnsi="宋体" w:eastAsia="宋体" w:cs="宋体"/>
          <w:b/>
          <w:bCs/>
          <w:spacing w:val="9"/>
          <w:sz w:val="24"/>
          <w:szCs w:val="24"/>
        </w:rPr>
        <w:t>第三条</w:t>
      </w:r>
      <w:r>
        <w:rPr>
          <w:rFonts w:hint="eastAsia" w:ascii="宋体" w:hAnsi="宋体" w:eastAsia="宋体" w:cs="宋体"/>
          <w:b/>
          <w:bCs/>
          <w:spacing w:val="9"/>
          <w:sz w:val="24"/>
          <w:szCs w:val="24"/>
          <w:lang w:val="en-US" w:eastAsia="zh-CN"/>
        </w:rPr>
        <w:t xml:space="preserve"> </w:t>
      </w:r>
      <w:r>
        <w:rPr>
          <w:rFonts w:hint="eastAsia" w:ascii="宋体" w:hAnsi="宋体" w:eastAsia="宋体" w:cs="宋体"/>
          <w:spacing w:val="9"/>
          <w:sz w:val="24"/>
          <w:szCs w:val="24"/>
        </w:rPr>
        <w:t>在保险合同载明地址（或施工区域）内的，经</w:t>
      </w:r>
      <w:r>
        <w:rPr>
          <w:rFonts w:hint="eastAsia" w:ascii="宋体" w:hAnsi="宋体" w:eastAsia="宋体" w:cs="宋体"/>
          <w:spacing w:val="9"/>
          <w:sz w:val="24"/>
          <w:szCs w:val="24"/>
          <w:lang w:val="en-US" w:eastAsia="zh-CN"/>
        </w:rPr>
        <w:t>中华人民共和国（</w:t>
      </w:r>
      <w:r>
        <w:rPr>
          <w:rFonts w:hint="eastAsia" w:ascii="宋体" w:hAnsi="宋体" w:eastAsia="宋体" w:cs="宋体"/>
          <w:b/>
          <w:bCs/>
          <w:spacing w:val="9"/>
          <w:sz w:val="24"/>
          <w:szCs w:val="24"/>
          <w:lang w:val="en-US" w:eastAsia="zh-CN"/>
        </w:rPr>
        <w:t>不包括港澳台地区</w:t>
      </w:r>
      <w:r>
        <w:rPr>
          <w:rFonts w:hint="eastAsia" w:ascii="宋体" w:hAnsi="宋体" w:eastAsia="宋体" w:cs="宋体"/>
          <w:spacing w:val="9"/>
          <w:sz w:val="24"/>
          <w:szCs w:val="24"/>
          <w:lang w:val="en-US" w:eastAsia="zh-CN"/>
        </w:rPr>
        <w:t>）有关部门</w:t>
      </w:r>
      <w:r>
        <w:rPr>
          <w:rFonts w:hint="eastAsia" w:ascii="宋体" w:hAnsi="宋体" w:eastAsia="宋体" w:cs="宋体"/>
          <w:spacing w:val="9"/>
          <w:sz w:val="24"/>
          <w:szCs w:val="24"/>
        </w:rPr>
        <w:t>检验</w:t>
      </w:r>
      <w:r>
        <w:rPr>
          <w:rFonts w:hint="eastAsia" w:ascii="宋体" w:hAnsi="宋体" w:eastAsia="宋体" w:cs="宋体"/>
          <w:spacing w:val="5"/>
          <w:sz w:val="24"/>
          <w:szCs w:val="24"/>
        </w:rPr>
        <w:t>合格</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依法登记、具备有效运行证件</w:t>
      </w:r>
      <w:r>
        <w:rPr>
          <w:rFonts w:hint="eastAsia" w:ascii="宋体" w:hAnsi="宋体" w:eastAsia="宋体" w:cs="宋体"/>
          <w:spacing w:val="5"/>
          <w:sz w:val="24"/>
          <w:szCs w:val="24"/>
        </w:rPr>
        <w:t>且处于正常使用状态，并在保险合同中列</w:t>
      </w:r>
      <w:r>
        <w:rPr>
          <w:rFonts w:hint="eastAsia" w:ascii="宋体" w:hAnsi="宋体" w:eastAsia="宋体" w:cs="宋体"/>
          <w:spacing w:val="4"/>
          <w:sz w:val="24"/>
          <w:szCs w:val="24"/>
        </w:rPr>
        <w:t>明的工程机械设备，</w:t>
      </w:r>
      <w:r>
        <w:rPr>
          <w:rFonts w:hint="eastAsia" w:ascii="宋体" w:hAnsi="宋体" w:eastAsia="宋体" w:cs="宋体"/>
          <w:spacing w:val="6"/>
          <w:sz w:val="24"/>
          <w:szCs w:val="24"/>
        </w:rPr>
        <w:t>为本保险合同的保险标的。</w:t>
      </w:r>
    </w:p>
    <w:p w14:paraId="49596D21">
      <w:pPr>
        <w:pStyle w:val="3"/>
        <w:keepNext w:val="0"/>
        <w:keepLines w:val="0"/>
        <w:pageBreakBefore w:val="0"/>
        <w:tabs>
          <w:tab w:val="left" w:pos="9660"/>
        </w:tabs>
        <w:wordWrap/>
        <w:overflowPunct/>
        <w:topLinePunct w:val="0"/>
        <w:bidi w:val="0"/>
        <w:spacing w:before="55" w:line="341" w:lineRule="auto"/>
        <w:ind w:left="14" w:right="-123" w:firstLine="625"/>
        <w:rPr>
          <w:rFonts w:hint="eastAsia" w:ascii="宋体" w:hAnsi="宋体" w:eastAsia="宋体" w:cs="宋体"/>
          <w:b/>
          <w:bCs/>
          <w:sz w:val="24"/>
          <w:szCs w:val="24"/>
          <w:lang w:eastAsia="zh-CN"/>
        </w:rPr>
      </w:pPr>
      <w:r>
        <w:rPr>
          <w:rFonts w:hint="eastAsia" w:ascii="宋体" w:hAnsi="宋体" w:eastAsia="宋体" w:cs="宋体"/>
          <w:b/>
          <w:bCs/>
          <w:spacing w:val="12"/>
          <w:sz w:val="24"/>
          <w:szCs w:val="24"/>
        </w:rPr>
        <w:t>第四条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b/>
          <w:bCs/>
          <w:spacing w:val="12"/>
          <w:sz w:val="24"/>
          <w:szCs w:val="24"/>
        </w:rPr>
        <w:t>下列财产未经保险合同双方特别约定，不属于本保</w:t>
      </w:r>
      <w:r>
        <w:rPr>
          <w:rFonts w:hint="eastAsia" w:ascii="宋体" w:hAnsi="宋体" w:eastAsia="宋体" w:cs="宋体"/>
          <w:b/>
          <w:bCs/>
          <w:spacing w:val="4"/>
          <w:sz w:val="24"/>
          <w:szCs w:val="24"/>
        </w:rPr>
        <w:t>险合同的保险标的</w:t>
      </w:r>
      <w:r>
        <w:rPr>
          <w:rFonts w:hint="eastAsia" w:ascii="宋体" w:hAnsi="宋体" w:eastAsia="宋体" w:cs="宋体"/>
          <w:b/>
          <w:bCs/>
          <w:spacing w:val="4"/>
          <w:sz w:val="24"/>
          <w:szCs w:val="24"/>
          <w:lang w:eastAsia="zh-CN"/>
        </w:rPr>
        <w:t>：</w:t>
      </w:r>
    </w:p>
    <w:p w14:paraId="4F385E7C">
      <w:pPr>
        <w:pStyle w:val="3"/>
        <w:keepNext w:val="0"/>
        <w:keepLines w:val="0"/>
        <w:pageBreakBefore w:val="0"/>
        <w:wordWrap/>
        <w:overflowPunct/>
        <w:topLinePunct w:val="0"/>
        <w:bidi w:val="0"/>
        <w:spacing w:before="54" w:line="293" w:lineRule="auto"/>
        <w:ind w:left="11" w:right="87" w:firstLine="619"/>
        <w:rPr>
          <w:rFonts w:hint="eastAsia" w:ascii="宋体" w:hAnsi="宋体" w:eastAsia="宋体" w:cs="宋体"/>
          <w:b/>
          <w:bCs/>
          <w:sz w:val="24"/>
          <w:szCs w:val="24"/>
        </w:rPr>
      </w:pPr>
      <w:r>
        <w:rPr>
          <w:rFonts w:hint="eastAsia" w:ascii="宋体" w:hAnsi="宋体" w:eastAsia="宋体" w:cs="宋体"/>
          <w:b/>
          <w:bCs/>
          <w:spacing w:val="13"/>
          <w:sz w:val="24"/>
          <w:szCs w:val="24"/>
        </w:rPr>
        <w:t>（一）工程机械设备的各种备用件、配套工具、器具、用具</w:t>
      </w:r>
      <w:r>
        <w:rPr>
          <w:rFonts w:hint="eastAsia" w:ascii="宋体" w:hAnsi="宋体" w:eastAsia="宋体" w:cs="宋体"/>
          <w:b/>
          <w:bCs/>
          <w:spacing w:val="-12"/>
          <w:sz w:val="24"/>
          <w:szCs w:val="24"/>
        </w:rPr>
        <w:t>等；</w:t>
      </w:r>
    </w:p>
    <w:p w14:paraId="2FA9B1C4">
      <w:pPr>
        <w:pStyle w:val="3"/>
        <w:keepNext w:val="0"/>
        <w:keepLines w:val="0"/>
        <w:pageBreakBefore w:val="0"/>
        <w:wordWrap/>
        <w:overflowPunct/>
        <w:topLinePunct w:val="0"/>
        <w:bidi w:val="0"/>
        <w:spacing w:before="217" w:line="225" w:lineRule="auto"/>
        <w:ind w:left="630"/>
        <w:rPr>
          <w:rFonts w:hint="eastAsia" w:ascii="宋体" w:hAnsi="宋体" w:eastAsia="宋体" w:cs="宋体"/>
          <w:b/>
          <w:bCs/>
          <w:sz w:val="24"/>
          <w:szCs w:val="24"/>
        </w:rPr>
      </w:pPr>
      <w:r>
        <w:rPr>
          <w:rFonts w:hint="eastAsia" w:ascii="宋体" w:hAnsi="宋体" w:eastAsia="宋体" w:cs="宋体"/>
          <w:b/>
          <w:bCs/>
          <w:spacing w:val="5"/>
          <w:sz w:val="24"/>
          <w:szCs w:val="24"/>
        </w:rPr>
        <w:t>（二）已折旧完毕但仍在使用的工程机械设备；</w:t>
      </w:r>
    </w:p>
    <w:p w14:paraId="350D6D96">
      <w:pPr>
        <w:pStyle w:val="3"/>
        <w:keepNext w:val="0"/>
        <w:keepLines w:val="0"/>
        <w:pageBreakBefore w:val="0"/>
        <w:wordWrap/>
        <w:overflowPunct/>
        <w:topLinePunct w:val="0"/>
        <w:bidi w:val="0"/>
        <w:spacing w:before="219" w:line="292" w:lineRule="auto"/>
        <w:ind w:left="639" w:right="1538" w:hanging="9"/>
        <w:rPr>
          <w:rFonts w:hint="eastAsia" w:ascii="宋体" w:hAnsi="宋体" w:eastAsia="宋体" w:cs="宋体"/>
          <w:b/>
          <w:bCs/>
          <w:spacing w:val="6"/>
          <w:sz w:val="24"/>
          <w:szCs w:val="24"/>
        </w:rPr>
      </w:pPr>
      <w:r>
        <w:rPr>
          <w:rFonts w:hint="eastAsia" w:ascii="宋体" w:hAnsi="宋体" w:eastAsia="宋体" w:cs="宋体"/>
          <w:b/>
          <w:bCs/>
          <w:spacing w:val="6"/>
          <w:sz w:val="24"/>
          <w:szCs w:val="24"/>
        </w:rPr>
        <w:t>（</w:t>
      </w:r>
      <w:r>
        <w:rPr>
          <w:rFonts w:hint="eastAsia" w:ascii="宋体" w:hAnsi="宋体" w:eastAsia="宋体" w:cs="宋体"/>
          <w:b/>
          <w:bCs/>
          <w:spacing w:val="6"/>
          <w:sz w:val="24"/>
          <w:szCs w:val="24"/>
          <w:lang w:val="en-US" w:eastAsia="zh-CN"/>
        </w:rPr>
        <w:t>三</w:t>
      </w:r>
      <w:r>
        <w:rPr>
          <w:rFonts w:hint="eastAsia" w:ascii="宋体" w:hAnsi="宋体" w:eastAsia="宋体" w:cs="宋体"/>
          <w:b/>
          <w:bCs/>
          <w:spacing w:val="6"/>
          <w:sz w:val="24"/>
          <w:szCs w:val="24"/>
        </w:rPr>
        <w:t>）正在建造或安装尚未完工的工程机械设备。</w:t>
      </w:r>
    </w:p>
    <w:p w14:paraId="7939FC23">
      <w:pPr>
        <w:pStyle w:val="3"/>
        <w:keepNext w:val="0"/>
        <w:keepLines w:val="0"/>
        <w:pageBreakBefore w:val="0"/>
        <w:wordWrap/>
        <w:overflowPunct/>
        <w:topLinePunct w:val="0"/>
        <w:bidi w:val="0"/>
        <w:spacing w:before="219" w:line="292" w:lineRule="auto"/>
        <w:ind w:left="639" w:right="1538" w:hanging="9"/>
        <w:rPr>
          <w:rFonts w:hint="eastAsia" w:ascii="宋体" w:hAnsi="宋体" w:eastAsia="宋体" w:cs="宋体"/>
          <w:b/>
          <w:bCs/>
          <w:sz w:val="24"/>
          <w:szCs w:val="24"/>
        </w:rPr>
      </w:pPr>
      <w:r>
        <w:rPr>
          <w:rFonts w:hint="eastAsia" w:ascii="宋体" w:hAnsi="宋体" w:eastAsia="宋体" w:cs="宋体"/>
          <w:b/>
          <w:bCs/>
          <w:spacing w:val="4"/>
          <w:sz w:val="24"/>
          <w:szCs w:val="24"/>
        </w:rPr>
        <w:t>第五条</w:t>
      </w:r>
      <w:r>
        <w:rPr>
          <w:rFonts w:hint="eastAsia" w:ascii="宋体" w:hAnsi="宋体" w:eastAsia="宋体" w:cs="宋体"/>
          <w:b/>
          <w:bCs/>
          <w:spacing w:val="4"/>
          <w:sz w:val="24"/>
          <w:szCs w:val="24"/>
          <w:lang w:val="en-US" w:eastAsia="zh-CN"/>
        </w:rPr>
        <w:t xml:space="preserve"> </w:t>
      </w:r>
      <w:r>
        <w:rPr>
          <w:rFonts w:hint="eastAsia" w:ascii="宋体" w:hAnsi="宋体" w:eastAsia="宋体" w:cs="宋体"/>
          <w:b/>
          <w:bCs/>
          <w:spacing w:val="4"/>
          <w:sz w:val="24"/>
          <w:szCs w:val="24"/>
        </w:rPr>
        <w:t>下列财产不属于本保险合同的保险标的：</w:t>
      </w:r>
    </w:p>
    <w:p w14:paraId="5F8BCE47">
      <w:pPr>
        <w:pStyle w:val="3"/>
        <w:keepNext w:val="0"/>
        <w:keepLines w:val="0"/>
        <w:pageBreakBefore w:val="0"/>
        <w:wordWrap/>
        <w:overflowPunct/>
        <w:topLinePunct w:val="0"/>
        <w:bidi w:val="0"/>
        <w:spacing w:before="222" w:line="291" w:lineRule="auto"/>
        <w:ind w:right="87" w:firstLine="630"/>
        <w:rPr>
          <w:rFonts w:hint="eastAsia" w:ascii="宋体" w:hAnsi="宋体" w:eastAsia="宋体" w:cs="宋体"/>
          <w:b/>
          <w:bCs/>
          <w:sz w:val="24"/>
          <w:szCs w:val="24"/>
        </w:rPr>
      </w:pPr>
      <w:r>
        <w:rPr>
          <w:rFonts w:hint="eastAsia" w:ascii="宋体" w:hAnsi="宋体" w:eastAsia="宋体" w:cs="宋体"/>
          <w:b/>
          <w:bCs/>
          <w:spacing w:val="13"/>
          <w:sz w:val="24"/>
          <w:szCs w:val="24"/>
        </w:rPr>
        <w:t>（一）工程机械设备的设计制造图纸、技术资料、计算机软</w:t>
      </w:r>
      <w:r>
        <w:rPr>
          <w:rFonts w:hint="eastAsia" w:ascii="宋体" w:hAnsi="宋体" w:eastAsia="宋体" w:cs="宋体"/>
          <w:b/>
          <w:bCs/>
          <w:spacing w:val="3"/>
          <w:sz w:val="24"/>
          <w:szCs w:val="24"/>
        </w:rPr>
        <w:t>件及资料；</w:t>
      </w:r>
    </w:p>
    <w:p w14:paraId="0205DF65">
      <w:pPr>
        <w:pStyle w:val="3"/>
        <w:keepNext w:val="0"/>
        <w:keepLines w:val="0"/>
        <w:pageBreakBefore w:val="0"/>
        <w:wordWrap/>
        <w:overflowPunct/>
        <w:topLinePunct w:val="0"/>
        <w:bidi w:val="0"/>
        <w:spacing w:before="136" w:line="225" w:lineRule="auto"/>
        <w:ind w:left="6" w:firstLine="635" w:firstLineChars="238"/>
        <w:rPr>
          <w:rFonts w:hint="eastAsia" w:ascii="宋体" w:hAnsi="宋体" w:eastAsia="宋体" w:cs="宋体"/>
          <w:b/>
          <w:bCs/>
          <w:sz w:val="24"/>
          <w:szCs w:val="24"/>
        </w:rPr>
      </w:pPr>
      <w:r>
        <w:rPr>
          <w:rFonts w:hint="eastAsia" w:ascii="宋体" w:hAnsi="宋体" w:eastAsia="宋体" w:cs="宋体"/>
          <w:b/>
          <w:bCs/>
          <w:spacing w:val="13"/>
          <w:sz w:val="24"/>
          <w:szCs w:val="24"/>
        </w:rPr>
        <w:t>（二）须领取公共行驶执照的工程车辆，包括但不限于渣土</w:t>
      </w:r>
      <w:r>
        <w:rPr>
          <w:rFonts w:hint="eastAsia" w:ascii="宋体" w:hAnsi="宋体" w:eastAsia="宋体" w:cs="宋体"/>
          <w:b/>
          <w:bCs/>
          <w:spacing w:val="-10"/>
          <w:sz w:val="24"/>
          <w:szCs w:val="24"/>
        </w:rPr>
        <w:t>车；</w:t>
      </w:r>
    </w:p>
    <w:p w14:paraId="0512CC69">
      <w:pPr>
        <w:pStyle w:val="3"/>
        <w:keepNext w:val="0"/>
        <w:keepLines w:val="0"/>
        <w:pageBreakBefore w:val="0"/>
        <w:wordWrap/>
        <w:overflowPunct/>
        <w:topLinePunct w:val="0"/>
        <w:bidi w:val="0"/>
        <w:spacing w:before="220" w:line="226" w:lineRule="auto"/>
        <w:ind w:left="629"/>
        <w:rPr>
          <w:rFonts w:hint="eastAsia" w:ascii="宋体" w:hAnsi="宋体" w:eastAsia="宋体" w:cs="宋体"/>
          <w:b/>
          <w:bCs/>
          <w:sz w:val="24"/>
          <w:szCs w:val="24"/>
        </w:rPr>
      </w:pPr>
      <w:r>
        <w:rPr>
          <w:rFonts w:hint="eastAsia" w:ascii="宋体" w:hAnsi="宋体" w:eastAsia="宋体" w:cs="宋体"/>
          <w:b/>
          <w:bCs/>
          <w:spacing w:val="8"/>
          <w:sz w:val="24"/>
          <w:szCs w:val="24"/>
        </w:rPr>
        <w:t>（</w:t>
      </w:r>
      <w:r>
        <w:rPr>
          <w:rFonts w:hint="eastAsia" w:ascii="宋体" w:hAnsi="宋体" w:eastAsia="宋体" w:cs="宋体"/>
          <w:b/>
          <w:bCs/>
          <w:spacing w:val="8"/>
          <w:sz w:val="24"/>
          <w:szCs w:val="24"/>
          <w:lang w:val="en-US" w:eastAsia="zh-CN"/>
        </w:rPr>
        <w:t>三</w:t>
      </w:r>
      <w:r>
        <w:rPr>
          <w:rFonts w:hint="eastAsia" w:ascii="宋体" w:hAnsi="宋体" w:eastAsia="宋体" w:cs="宋体"/>
          <w:b/>
          <w:bCs/>
          <w:spacing w:val="8"/>
          <w:sz w:val="24"/>
          <w:szCs w:val="24"/>
        </w:rPr>
        <w:t>）工程机械设备的局部或其中的部件。</w:t>
      </w:r>
    </w:p>
    <w:p w14:paraId="54E7D54F">
      <w:pPr>
        <w:pStyle w:val="3"/>
        <w:keepNext w:val="0"/>
        <w:keepLines w:val="0"/>
        <w:pageBreakBefore w:val="0"/>
        <w:wordWrap/>
        <w:overflowPunct/>
        <w:topLinePunct w:val="0"/>
        <w:bidi w:val="0"/>
        <w:spacing w:before="220" w:line="226" w:lineRule="auto"/>
        <w:jc w:val="center"/>
        <w:outlineLvl w:val="0"/>
        <w:rPr>
          <w:rFonts w:hint="eastAsia" w:ascii="宋体" w:hAnsi="宋体" w:eastAsia="宋体" w:cs="宋体"/>
          <w:sz w:val="24"/>
          <w:szCs w:val="24"/>
        </w:rPr>
      </w:pPr>
      <w:r>
        <w:rPr>
          <w:rFonts w:hint="eastAsia" w:ascii="宋体" w:hAnsi="宋体" w:eastAsia="宋体" w:cs="宋体"/>
          <w:b/>
          <w:bCs/>
          <w:spacing w:val="2"/>
          <w:sz w:val="24"/>
          <w:szCs w:val="24"/>
        </w:rPr>
        <w:t>保险责任</w:t>
      </w:r>
    </w:p>
    <w:p w14:paraId="224FF492">
      <w:pPr>
        <w:pStyle w:val="3"/>
        <w:keepNext w:val="0"/>
        <w:keepLines w:val="0"/>
        <w:pageBreakBefore w:val="0"/>
        <w:wordWrap/>
        <w:overflowPunct/>
        <w:topLinePunct w:val="0"/>
        <w:bidi w:val="0"/>
        <w:spacing w:before="219" w:line="341" w:lineRule="auto"/>
        <w:ind w:right="203" w:firstLine="638"/>
        <w:rPr>
          <w:rFonts w:hint="eastAsia" w:ascii="宋体" w:hAnsi="宋体" w:eastAsia="宋体" w:cs="宋体"/>
          <w:sz w:val="24"/>
          <w:szCs w:val="24"/>
        </w:rPr>
      </w:pPr>
      <w:r>
        <w:rPr>
          <w:rFonts w:hint="eastAsia" w:ascii="宋体" w:hAnsi="宋体" w:eastAsia="宋体" w:cs="宋体"/>
          <w:b/>
          <w:bCs/>
          <w:spacing w:val="7"/>
          <w:sz w:val="24"/>
          <w:szCs w:val="24"/>
        </w:rPr>
        <w:t>第六条</w:t>
      </w:r>
      <w:r>
        <w:rPr>
          <w:rFonts w:hint="eastAsia" w:ascii="宋体" w:hAnsi="宋体" w:eastAsia="宋体" w:cs="宋体"/>
          <w:b/>
          <w:bCs/>
          <w:spacing w:val="7"/>
          <w:sz w:val="24"/>
          <w:szCs w:val="24"/>
          <w:lang w:val="en-US" w:eastAsia="zh-CN"/>
        </w:rPr>
        <w:t xml:space="preserve"> </w:t>
      </w:r>
      <w:r>
        <w:rPr>
          <w:rFonts w:hint="eastAsia" w:ascii="宋体" w:hAnsi="宋体" w:eastAsia="宋体" w:cs="宋体"/>
          <w:spacing w:val="7"/>
          <w:sz w:val="24"/>
          <w:szCs w:val="24"/>
        </w:rPr>
        <w:t>在保险期间内，由于下列原因造成保险标的损失，</w:t>
      </w:r>
      <w:r>
        <w:rPr>
          <w:rFonts w:hint="eastAsia" w:ascii="宋体" w:hAnsi="宋体" w:eastAsia="宋体" w:cs="宋体"/>
          <w:spacing w:val="8"/>
          <w:sz w:val="24"/>
          <w:szCs w:val="24"/>
        </w:rPr>
        <w:t>保险人按照本保险合同的约定负责赔偿：</w:t>
      </w:r>
    </w:p>
    <w:p w14:paraId="3666A23B">
      <w:pPr>
        <w:pStyle w:val="3"/>
        <w:keepNext w:val="0"/>
        <w:keepLines w:val="0"/>
        <w:pageBreakBefore w:val="0"/>
        <w:wordWrap/>
        <w:overflowPunct/>
        <w:topLinePunct w:val="0"/>
        <w:bidi w:val="0"/>
        <w:spacing w:before="55" w:line="228" w:lineRule="auto"/>
        <w:ind w:left="629"/>
        <w:rPr>
          <w:rFonts w:hint="eastAsia" w:ascii="宋体" w:hAnsi="宋体" w:eastAsia="宋体" w:cs="宋体"/>
          <w:sz w:val="24"/>
          <w:szCs w:val="24"/>
        </w:rPr>
      </w:pPr>
      <w:r>
        <w:rPr>
          <w:rFonts w:hint="eastAsia" w:ascii="宋体" w:hAnsi="宋体" w:eastAsia="宋体" w:cs="宋体"/>
          <w:spacing w:val="5"/>
          <w:sz w:val="24"/>
          <w:szCs w:val="24"/>
        </w:rPr>
        <w:t>（一）火灾、爆炸；</w:t>
      </w:r>
    </w:p>
    <w:p w14:paraId="2F95CE74">
      <w:pPr>
        <w:pStyle w:val="3"/>
        <w:keepNext w:val="0"/>
        <w:keepLines w:val="0"/>
        <w:pageBreakBefore w:val="0"/>
        <w:wordWrap/>
        <w:overflowPunct/>
        <w:topLinePunct w:val="0"/>
        <w:bidi w:val="0"/>
        <w:spacing w:before="216" w:line="293" w:lineRule="auto"/>
        <w:ind w:left="1" w:right="132" w:firstLine="628"/>
        <w:rPr>
          <w:rFonts w:hint="eastAsia" w:ascii="宋体" w:hAnsi="宋体" w:eastAsia="宋体" w:cs="宋体"/>
          <w:sz w:val="24"/>
          <w:szCs w:val="24"/>
        </w:rPr>
      </w:pPr>
      <w:r>
        <w:rPr>
          <w:rFonts w:hint="eastAsia" w:ascii="宋体" w:hAnsi="宋体" w:eastAsia="宋体" w:cs="宋体"/>
          <w:spacing w:val="13"/>
          <w:sz w:val="24"/>
          <w:szCs w:val="24"/>
        </w:rPr>
        <w:t>（二）雷击、暴雨、洪水、暴风、龙卷风、冰雹、台风、飓</w:t>
      </w:r>
      <w:r>
        <w:rPr>
          <w:rFonts w:hint="eastAsia" w:ascii="宋体" w:hAnsi="宋体" w:eastAsia="宋体" w:cs="宋体"/>
          <w:spacing w:val="7"/>
          <w:sz w:val="24"/>
          <w:szCs w:val="24"/>
        </w:rPr>
        <w:t>风、沙尘暴、暴雪、冰凌；</w:t>
      </w:r>
    </w:p>
    <w:p w14:paraId="03DB2E27">
      <w:pPr>
        <w:pStyle w:val="3"/>
        <w:keepNext w:val="0"/>
        <w:keepLines w:val="0"/>
        <w:pageBreakBefore w:val="0"/>
        <w:wordWrap/>
        <w:overflowPunct/>
        <w:topLinePunct w:val="0"/>
        <w:bidi w:val="0"/>
        <w:spacing w:before="217" w:line="226" w:lineRule="auto"/>
        <w:ind w:left="629"/>
        <w:rPr>
          <w:rFonts w:hint="eastAsia" w:ascii="宋体" w:hAnsi="宋体" w:eastAsia="宋体" w:cs="宋体"/>
          <w:sz w:val="24"/>
          <w:szCs w:val="24"/>
        </w:rPr>
      </w:pPr>
      <w:r>
        <w:rPr>
          <w:rFonts w:hint="eastAsia" w:ascii="宋体" w:hAnsi="宋体" w:eastAsia="宋体" w:cs="宋体"/>
          <w:spacing w:val="8"/>
          <w:sz w:val="24"/>
          <w:szCs w:val="24"/>
        </w:rPr>
        <w:t>（三）突发性滑坡、崩塌、泥石流、地面突然下陷下沉；</w:t>
      </w:r>
    </w:p>
    <w:p w14:paraId="7A4EF861">
      <w:pPr>
        <w:pStyle w:val="3"/>
        <w:keepNext w:val="0"/>
        <w:keepLines w:val="0"/>
        <w:pageBreakBefore w:val="0"/>
        <w:wordWrap/>
        <w:overflowPunct/>
        <w:topLinePunct w:val="0"/>
        <w:bidi w:val="0"/>
        <w:spacing w:before="222" w:line="226" w:lineRule="auto"/>
        <w:ind w:left="629"/>
        <w:rPr>
          <w:rFonts w:hint="eastAsia" w:ascii="宋体" w:hAnsi="宋体" w:eastAsia="宋体" w:cs="宋体"/>
          <w:sz w:val="24"/>
          <w:szCs w:val="24"/>
        </w:rPr>
      </w:pPr>
      <w:r>
        <w:rPr>
          <w:rFonts w:hint="eastAsia" w:ascii="宋体" w:hAnsi="宋体" w:eastAsia="宋体" w:cs="宋体"/>
          <w:spacing w:val="8"/>
          <w:sz w:val="24"/>
          <w:szCs w:val="24"/>
        </w:rPr>
        <w:t>（四）飞行物体及其他空中运行物体坠落；</w:t>
      </w:r>
    </w:p>
    <w:p w14:paraId="5B241810">
      <w:pPr>
        <w:pStyle w:val="3"/>
        <w:keepNext w:val="0"/>
        <w:keepLines w:val="0"/>
        <w:pageBreakBefore w:val="0"/>
        <w:wordWrap/>
        <w:overflowPunct/>
        <w:topLinePunct w:val="0"/>
        <w:bidi w:val="0"/>
        <w:spacing w:before="219" w:line="228" w:lineRule="auto"/>
        <w:ind w:left="629"/>
        <w:rPr>
          <w:rFonts w:hint="eastAsia" w:ascii="宋体" w:hAnsi="宋体" w:eastAsia="宋体" w:cs="宋体"/>
          <w:sz w:val="24"/>
          <w:szCs w:val="24"/>
        </w:rPr>
      </w:pPr>
      <w:r>
        <w:rPr>
          <w:rFonts w:hint="eastAsia" w:ascii="宋体" w:hAnsi="宋体" w:eastAsia="宋体" w:cs="宋体"/>
          <w:spacing w:val="5"/>
          <w:sz w:val="24"/>
          <w:szCs w:val="24"/>
        </w:rPr>
        <w:t>（五）碰撞、倾覆。</w:t>
      </w:r>
    </w:p>
    <w:p w14:paraId="5DA955AC">
      <w:pPr>
        <w:pStyle w:val="3"/>
        <w:keepNext w:val="0"/>
        <w:keepLines w:val="0"/>
        <w:pageBreakBefore w:val="0"/>
        <w:wordWrap/>
        <w:overflowPunct/>
        <w:topLinePunct w:val="0"/>
        <w:bidi w:val="0"/>
        <w:spacing w:before="220" w:line="346" w:lineRule="auto"/>
        <w:ind w:right="44" w:firstLine="638"/>
        <w:jc w:val="both"/>
        <w:rPr>
          <w:rFonts w:hint="eastAsia" w:ascii="宋体" w:hAnsi="宋体" w:eastAsia="宋体" w:cs="宋体"/>
          <w:sz w:val="24"/>
          <w:szCs w:val="24"/>
        </w:rPr>
      </w:pPr>
      <w:r>
        <w:rPr>
          <w:rFonts w:hint="eastAsia" w:ascii="宋体" w:hAnsi="宋体" w:eastAsia="宋体" w:cs="宋体"/>
          <w:b/>
          <w:bCs/>
          <w:spacing w:val="4"/>
          <w:sz w:val="24"/>
          <w:szCs w:val="24"/>
        </w:rPr>
        <w:t>第七条</w:t>
      </w:r>
      <w:r>
        <w:rPr>
          <w:rFonts w:hint="eastAsia" w:ascii="宋体" w:hAnsi="宋体" w:eastAsia="宋体" w:cs="宋体"/>
          <w:b/>
          <w:bCs/>
          <w:spacing w:val="4"/>
          <w:sz w:val="24"/>
          <w:szCs w:val="24"/>
          <w:lang w:val="en-US" w:eastAsia="zh-CN"/>
        </w:rPr>
        <w:t xml:space="preserve"> </w:t>
      </w:r>
      <w:r>
        <w:rPr>
          <w:rFonts w:hint="eastAsia" w:ascii="宋体" w:hAnsi="宋体" w:eastAsia="宋体" w:cs="宋体"/>
          <w:spacing w:val="4"/>
          <w:sz w:val="24"/>
          <w:szCs w:val="24"/>
        </w:rPr>
        <w:t>保险事故发生时，为抢救保险标的或防止灾害蔓延，</w:t>
      </w:r>
      <w:r>
        <w:rPr>
          <w:rFonts w:hint="eastAsia" w:ascii="宋体" w:hAnsi="宋体" w:eastAsia="宋体" w:cs="宋体"/>
          <w:spacing w:val="13"/>
          <w:sz w:val="24"/>
          <w:szCs w:val="24"/>
        </w:rPr>
        <w:t>采取必要的、合理的措施而造成保险标的的损失，保险人按照本</w:t>
      </w:r>
      <w:r>
        <w:rPr>
          <w:rFonts w:hint="eastAsia" w:ascii="宋体" w:hAnsi="宋体" w:eastAsia="宋体" w:cs="宋体"/>
          <w:spacing w:val="7"/>
          <w:sz w:val="24"/>
          <w:szCs w:val="24"/>
        </w:rPr>
        <w:t>保险合同的约定负责赔偿。</w:t>
      </w:r>
    </w:p>
    <w:p w14:paraId="226C757B">
      <w:pPr>
        <w:pStyle w:val="3"/>
        <w:keepNext w:val="0"/>
        <w:keepLines w:val="0"/>
        <w:pageBreakBefore w:val="0"/>
        <w:wordWrap/>
        <w:overflowPunct/>
        <w:topLinePunct w:val="0"/>
        <w:bidi w:val="0"/>
        <w:spacing w:before="54" w:line="347" w:lineRule="auto"/>
        <w:ind w:left="1" w:right="132" w:firstLine="637"/>
        <w:jc w:val="both"/>
        <w:rPr>
          <w:rFonts w:hint="eastAsia" w:ascii="宋体" w:hAnsi="宋体" w:eastAsia="宋体" w:cs="宋体"/>
          <w:sz w:val="24"/>
          <w:szCs w:val="24"/>
        </w:rPr>
      </w:pPr>
      <w:r>
        <w:rPr>
          <w:rFonts w:hint="eastAsia" w:ascii="宋体" w:hAnsi="宋体" w:eastAsia="宋体" w:cs="宋体"/>
          <w:b/>
          <w:bCs/>
          <w:spacing w:val="12"/>
          <w:sz w:val="24"/>
          <w:szCs w:val="24"/>
        </w:rPr>
        <w:t>第八条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spacing w:val="12"/>
          <w:sz w:val="24"/>
          <w:szCs w:val="24"/>
        </w:rPr>
        <w:t>保险事故发生时，被保险人为防止或减少保险标的</w:t>
      </w:r>
      <w:r>
        <w:rPr>
          <w:rFonts w:hint="eastAsia" w:ascii="宋体" w:hAnsi="宋体" w:eastAsia="宋体" w:cs="宋体"/>
          <w:spacing w:val="13"/>
          <w:sz w:val="24"/>
          <w:szCs w:val="24"/>
        </w:rPr>
        <w:t>的损失所支付的必要的、合理的费用，保险人按照本保险合同的</w:t>
      </w:r>
      <w:r>
        <w:rPr>
          <w:rFonts w:hint="eastAsia" w:ascii="宋体" w:hAnsi="宋体" w:eastAsia="宋体" w:cs="宋体"/>
          <w:spacing w:val="5"/>
          <w:sz w:val="24"/>
          <w:szCs w:val="24"/>
        </w:rPr>
        <w:t>约定也负责赔偿。</w:t>
      </w:r>
    </w:p>
    <w:p w14:paraId="1EEA03A5">
      <w:pPr>
        <w:pStyle w:val="3"/>
        <w:keepNext w:val="0"/>
        <w:keepLines w:val="0"/>
        <w:pageBreakBefore w:val="0"/>
        <w:wordWrap/>
        <w:overflowPunct/>
        <w:topLinePunct w:val="0"/>
        <w:bidi w:val="0"/>
        <w:spacing w:before="52" w:line="229" w:lineRule="auto"/>
        <w:jc w:val="center"/>
        <w:outlineLvl w:val="0"/>
        <w:rPr>
          <w:rFonts w:hint="eastAsia" w:ascii="宋体" w:hAnsi="宋体" w:eastAsia="宋体" w:cs="宋体"/>
          <w:sz w:val="24"/>
          <w:szCs w:val="24"/>
        </w:rPr>
      </w:pPr>
      <w:r>
        <w:rPr>
          <w:rFonts w:hint="eastAsia" w:ascii="宋体" w:hAnsi="宋体" w:eastAsia="宋体" w:cs="宋体"/>
          <w:b/>
          <w:bCs/>
          <w:spacing w:val="1"/>
          <w:sz w:val="24"/>
          <w:szCs w:val="24"/>
        </w:rPr>
        <w:t>责任免除</w:t>
      </w:r>
    </w:p>
    <w:p w14:paraId="0F16588E">
      <w:pPr>
        <w:pStyle w:val="3"/>
        <w:keepNext w:val="0"/>
        <w:keepLines w:val="0"/>
        <w:pageBreakBefore w:val="0"/>
        <w:wordWrap/>
        <w:overflowPunct/>
        <w:topLinePunct w:val="0"/>
        <w:bidi w:val="0"/>
        <w:spacing w:before="217" w:line="226" w:lineRule="auto"/>
        <w:ind w:left="638"/>
        <w:outlineLvl w:val="1"/>
        <w:rPr>
          <w:rFonts w:hint="eastAsia" w:ascii="宋体" w:hAnsi="宋体" w:eastAsia="宋体" w:cs="宋体"/>
          <w:sz w:val="24"/>
          <w:szCs w:val="24"/>
        </w:rPr>
      </w:pPr>
      <w:r>
        <w:rPr>
          <w:rFonts w:hint="eastAsia" w:ascii="宋体" w:hAnsi="宋体" w:eastAsia="宋体" w:cs="宋体"/>
          <w:b/>
          <w:bCs/>
          <w:spacing w:val="6"/>
          <w:sz w:val="24"/>
          <w:szCs w:val="24"/>
        </w:rPr>
        <w:t>第九条</w:t>
      </w:r>
      <w:r>
        <w:rPr>
          <w:rFonts w:hint="eastAsia" w:ascii="宋体" w:hAnsi="宋体" w:eastAsia="宋体" w:cs="宋体"/>
          <w:b/>
          <w:bCs/>
          <w:spacing w:val="6"/>
          <w:sz w:val="24"/>
          <w:szCs w:val="24"/>
          <w:lang w:val="en-US" w:eastAsia="zh-CN"/>
        </w:rPr>
        <w:t xml:space="preserve"> </w:t>
      </w:r>
      <w:r>
        <w:rPr>
          <w:rFonts w:hint="eastAsia" w:ascii="宋体" w:hAnsi="宋体" w:eastAsia="宋体" w:cs="宋体"/>
          <w:b/>
          <w:bCs/>
          <w:spacing w:val="6"/>
          <w:sz w:val="24"/>
          <w:szCs w:val="24"/>
        </w:rPr>
        <w:t>下列原因造成的损失、费用，保险人不负责赔</w:t>
      </w:r>
      <w:r>
        <w:rPr>
          <w:rFonts w:hint="eastAsia" w:ascii="宋体" w:hAnsi="宋体" w:eastAsia="宋体" w:cs="宋体"/>
          <w:b/>
          <w:bCs/>
          <w:spacing w:val="5"/>
          <w:sz w:val="24"/>
          <w:szCs w:val="24"/>
        </w:rPr>
        <w:t>偿：</w:t>
      </w:r>
    </w:p>
    <w:p w14:paraId="757EAEB7">
      <w:pPr>
        <w:pStyle w:val="3"/>
        <w:keepNext w:val="0"/>
        <w:keepLines w:val="0"/>
        <w:pageBreakBefore w:val="0"/>
        <w:wordWrap/>
        <w:overflowPunct/>
        <w:topLinePunct w:val="0"/>
        <w:bidi w:val="0"/>
        <w:spacing w:before="220" w:line="226" w:lineRule="auto"/>
        <w:ind w:left="629"/>
        <w:outlineLvl w:val="2"/>
        <w:rPr>
          <w:rFonts w:hint="eastAsia" w:ascii="宋体" w:hAnsi="宋体" w:eastAsia="宋体" w:cs="宋体"/>
          <w:sz w:val="24"/>
          <w:szCs w:val="24"/>
        </w:rPr>
      </w:pPr>
      <w:r>
        <w:rPr>
          <w:rFonts w:hint="eastAsia" w:ascii="宋体" w:hAnsi="宋体" w:eastAsia="宋体" w:cs="宋体"/>
          <w:b/>
          <w:bCs/>
          <w:spacing w:val="6"/>
          <w:sz w:val="24"/>
          <w:szCs w:val="24"/>
        </w:rPr>
        <w:t>（一）投保人、被保险人或其代表的故意或重大过失行为；</w:t>
      </w:r>
    </w:p>
    <w:p w14:paraId="5BD9EE5B">
      <w:pPr>
        <w:pStyle w:val="3"/>
        <w:keepNext w:val="0"/>
        <w:keepLines w:val="0"/>
        <w:pageBreakBefore w:val="0"/>
        <w:wordWrap/>
        <w:overflowPunct/>
        <w:topLinePunct w:val="0"/>
        <w:bidi w:val="0"/>
        <w:spacing w:before="135" w:line="341" w:lineRule="auto"/>
        <w:ind w:left="208" w:leftChars="99" w:firstLine="432" w:firstLineChars="168"/>
        <w:rPr>
          <w:rFonts w:hint="eastAsia" w:ascii="宋体" w:hAnsi="宋体" w:eastAsia="宋体" w:cs="宋体"/>
          <w:sz w:val="24"/>
          <w:szCs w:val="24"/>
        </w:rPr>
      </w:pPr>
      <w:r>
        <w:rPr>
          <w:rFonts w:hint="eastAsia" w:ascii="宋体" w:hAnsi="宋体" w:eastAsia="宋体" w:cs="宋体"/>
          <w:b/>
          <w:bCs/>
          <w:spacing w:val="8"/>
          <w:sz w:val="24"/>
          <w:szCs w:val="24"/>
        </w:rPr>
        <w:t>（二）国家相关职能部门规定必须取得操作</w:t>
      </w:r>
      <w:r>
        <w:rPr>
          <w:rFonts w:hint="eastAsia" w:ascii="宋体" w:hAnsi="宋体" w:eastAsia="宋体" w:cs="宋体"/>
          <w:b/>
          <w:bCs/>
          <w:spacing w:val="7"/>
          <w:sz w:val="24"/>
          <w:szCs w:val="24"/>
        </w:rPr>
        <w:t>资格证书的工程</w:t>
      </w:r>
      <w:r>
        <w:rPr>
          <w:rFonts w:hint="eastAsia" w:ascii="宋体" w:hAnsi="宋体" w:eastAsia="宋体" w:cs="宋体"/>
          <w:b/>
          <w:bCs/>
          <w:spacing w:val="1"/>
          <w:sz w:val="24"/>
          <w:szCs w:val="24"/>
        </w:rPr>
        <w:t>设备操作人员，在未获得有效操作资格证书情况下使用保险标的；</w:t>
      </w:r>
      <w:r>
        <w:rPr>
          <w:rFonts w:hint="eastAsia" w:ascii="宋体" w:hAnsi="宋体" w:eastAsia="宋体" w:cs="宋体"/>
          <w:b/>
          <w:bCs/>
          <w:spacing w:val="7"/>
          <w:sz w:val="24"/>
          <w:szCs w:val="24"/>
        </w:rPr>
        <w:t>操作人员饮酒、吸食或注射毒品、被药物麻</w:t>
      </w:r>
      <w:r>
        <w:rPr>
          <w:rFonts w:hint="eastAsia" w:ascii="宋体" w:hAnsi="宋体" w:eastAsia="宋体" w:cs="宋体"/>
          <w:b/>
          <w:bCs/>
          <w:spacing w:val="6"/>
          <w:sz w:val="24"/>
          <w:szCs w:val="24"/>
        </w:rPr>
        <w:t>醉后使用保险标的；</w:t>
      </w:r>
    </w:p>
    <w:p w14:paraId="05E8FC71">
      <w:pPr>
        <w:pStyle w:val="3"/>
        <w:keepNext w:val="0"/>
        <w:keepLines w:val="0"/>
        <w:pageBreakBefore w:val="0"/>
        <w:wordWrap/>
        <w:overflowPunct/>
        <w:topLinePunct w:val="0"/>
        <w:bidi w:val="0"/>
        <w:spacing w:before="55" w:line="292" w:lineRule="auto"/>
        <w:ind w:left="4" w:right="86" w:firstLine="627"/>
        <w:outlineLvl w:val="2"/>
        <w:rPr>
          <w:rFonts w:hint="eastAsia" w:ascii="宋体" w:hAnsi="宋体" w:eastAsia="宋体" w:cs="宋体"/>
          <w:sz w:val="24"/>
          <w:szCs w:val="24"/>
        </w:rPr>
      </w:pPr>
      <w:r>
        <w:rPr>
          <w:rFonts w:hint="eastAsia" w:ascii="宋体" w:hAnsi="宋体" w:eastAsia="宋体" w:cs="宋体"/>
          <w:b/>
          <w:bCs/>
          <w:spacing w:val="10"/>
          <w:sz w:val="24"/>
          <w:szCs w:val="24"/>
        </w:rPr>
        <w:t>（三）战争、类似战争行为、敌对行为、武装冲突、恐怖活</w:t>
      </w:r>
      <w:r>
        <w:rPr>
          <w:rFonts w:hint="eastAsia" w:ascii="宋体" w:hAnsi="宋体" w:eastAsia="宋体" w:cs="宋体"/>
          <w:b/>
          <w:bCs/>
          <w:spacing w:val="2"/>
          <w:sz w:val="24"/>
          <w:szCs w:val="24"/>
        </w:rPr>
        <w:t>动、谋反、政变、罢工、暴动、民众骚乱；</w:t>
      </w:r>
    </w:p>
    <w:p w14:paraId="1977207B">
      <w:pPr>
        <w:pStyle w:val="3"/>
        <w:keepNext w:val="0"/>
        <w:keepLines w:val="0"/>
        <w:pageBreakBefore w:val="0"/>
        <w:wordWrap/>
        <w:overflowPunct/>
        <w:topLinePunct w:val="0"/>
        <w:bidi w:val="0"/>
        <w:spacing w:before="218" w:line="293" w:lineRule="auto"/>
        <w:ind w:left="7" w:right="86" w:firstLine="624"/>
        <w:outlineLvl w:val="2"/>
        <w:rPr>
          <w:rFonts w:hint="eastAsia" w:ascii="宋体" w:hAnsi="宋体" w:eastAsia="宋体" w:cs="宋体"/>
          <w:sz w:val="24"/>
          <w:szCs w:val="24"/>
        </w:rPr>
      </w:pPr>
      <w:r>
        <w:rPr>
          <w:rFonts w:hint="eastAsia" w:ascii="宋体" w:hAnsi="宋体" w:eastAsia="宋体" w:cs="宋体"/>
          <w:b/>
          <w:bCs/>
          <w:spacing w:val="8"/>
          <w:sz w:val="24"/>
          <w:szCs w:val="24"/>
        </w:rPr>
        <w:t>（四）核裂变、核聚变、核武器、核材料、核辐射</w:t>
      </w:r>
      <w:r>
        <w:rPr>
          <w:rFonts w:hint="eastAsia" w:ascii="宋体" w:hAnsi="宋体" w:eastAsia="宋体" w:cs="宋体"/>
          <w:b/>
          <w:bCs/>
          <w:spacing w:val="7"/>
          <w:sz w:val="24"/>
          <w:szCs w:val="24"/>
        </w:rPr>
        <w:t>及放射性</w:t>
      </w:r>
      <w:r>
        <w:rPr>
          <w:rFonts w:hint="eastAsia" w:ascii="宋体" w:hAnsi="宋体" w:eastAsia="宋体" w:cs="宋体"/>
          <w:b/>
          <w:bCs/>
          <w:spacing w:val="-6"/>
          <w:sz w:val="24"/>
          <w:szCs w:val="24"/>
        </w:rPr>
        <w:t>污染；</w:t>
      </w:r>
    </w:p>
    <w:p w14:paraId="6AFA381A">
      <w:pPr>
        <w:pStyle w:val="3"/>
        <w:keepNext w:val="0"/>
        <w:keepLines w:val="0"/>
        <w:pageBreakBefore w:val="0"/>
        <w:wordWrap/>
        <w:overflowPunct/>
        <w:topLinePunct w:val="0"/>
        <w:bidi w:val="0"/>
        <w:spacing w:before="217" w:line="227" w:lineRule="auto"/>
        <w:ind w:left="631"/>
        <w:outlineLvl w:val="2"/>
        <w:rPr>
          <w:rFonts w:hint="eastAsia" w:ascii="宋体" w:hAnsi="宋体" w:eastAsia="宋体" w:cs="宋体"/>
          <w:sz w:val="24"/>
          <w:szCs w:val="24"/>
        </w:rPr>
      </w:pPr>
      <w:r>
        <w:rPr>
          <w:rFonts w:hint="eastAsia" w:ascii="宋体" w:hAnsi="宋体" w:eastAsia="宋体" w:cs="宋体"/>
          <w:b/>
          <w:bCs/>
          <w:spacing w:val="5"/>
          <w:sz w:val="24"/>
          <w:szCs w:val="24"/>
        </w:rPr>
        <w:t>（五）地震、海啸及次生灾害；</w:t>
      </w:r>
    </w:p>
    <w:p w14:paraId="1FAEE25B">
      <w:pPr>
        <w:pStyle w:val="3"/>
        <w:keepNext w:val="0"/>
        <w:keepLines w:val="0"/>
        <w:pageBreakBefore w:val="0"/>
        <w:wordWrap/>
        <w:overflowPunct/>
        <w:topLinePunct w:val="0"/>
        <w:bidi w:val="0"/>
        <w:spacing w:before="219" w:line="226" w:lineRule="auto"/>
        <w:ind w:left="631"/>
        <w:outlineLvl w:val="2"/>
        <w:rPr>
          <w:rFonts w:hint="eastAsia" w:ascii="宋体" w:hAnsi="宋体" w:eastAsia="宋体" w:cs="宋体"/>
          <w:sz w:val="24"/>
          <w:szCs w:val="24"/>
        </w:rPr>
      </w:pPr>
      <w:r>
        <w:rPr>
          <w:rFonts w:hint="eastAsia" w:ascii="宋体" w:hAnsi="宋体" w:eastAsia="宋体" w:cs="宋体"/>
          <w:b/>
          <w:bCs/>
          <w:spacing w:val="4"/>
          <w:sz w:val="24"/>
          <w:szCs w:val="24"/>
        </w:rPr>
        <w:t>（六）行政行为或司法行为；</w:t>
      </w:r>
    </w:p>
    <w:p w14:paraId="08086154">
      <w:pPr>
        <w:pStyle w:val="3"/>
        <w:keepNext w:val="0"/>
        <w:keepLines w:val="0"/>
        <w:pageBreakBefore w:val="0"/>
        <w:wordWrap/>
        <w:overflowPunct/>
        <w:topLinePunct w:val="0"/>
        <w:bidi w:val="0"/>
        <w:spacing w:before="220" w:line="291" w:lineRule="auto"/>
        <w:ind w:left="2" w:right="86" w:firstLine="629"/>
        <w:outlineLvl w:val="2"/>
        <w:rPr>
          <w:rFonts w:hint="eastAsia" w:ascii="宋体" w:hAnsi="宋体" w:eastAsia="宋体" w:cs="宋体"/>
          <w:sz w:val="24"/>
          <w:szCs w:val="24"/>
        </w:rPr>
      </w:pPr>
      <w:r>
        <w:rPr>
          <w:rFonts w:hint="eastAsia" w:ascii="宋体" w:hAnsi="宋体" w:eastAsia="宋体" w:cs="宋体"/>
          <w:b/>
          <w:bCs/>
          <w:spacing w:val="10"/>
          <w:sz w:val="24"/>
          <w:szCs w:val="24"/>
        </w:rPr>
        <w:t>（七）大气污染、土地污染、水污染及其他各种污染，但因</w:t>
      </w:r>
      <w:r>
        <w:rPr>
          <w:rFonts w:hint="eastAsia" w:ascii="宋体" w:hAnsi="宋体" w:eastAsia="宋体" w:cs="宋体"/>
          <w:b/>
          <w:bCs/>
          <w:spacing w:val="6"/>
          <w:sz w:val="24"/>
          <w:szCs w:val="24"/>
        </w:rPr>
        <w:t>本保险合同责任范围内的事故造成的污染不在此限；</w:t>
      </w:r>
    </w:p>
    <w:p w14:paraId="62177C39">
      <w:pPr>
        <w:pStyle w:val="3"/>
        <w:keepNext w:val="0"/>
        <w:keepLines w:val="0"/>
        <w:pageBreakBefore w:val="0"/>
        <w:wordWrap/>
        <w:overflowPunct/>
        <w:topLinePunct w:val="0"/>
        <w:bidi w:val="0"/>
        <w:spacing w:before="222" w:line="228" w:lineRule="auto"/>
        <w:ind w:left="643"/>
        <w:outlineLvl w:val="2"/>
        <w:rPr>
          <w:rFonts w:hint="eastAsia" w:ascii="宋体" w:hAnsi="宋体" w:eastAsia="宋体" w:cs="宋体"/>
          <w:sz w:val="24"/>
          <w:szCs w:val="24"/>
        </w:rPr>
      </w:pPr>
      <w:r>
        <w:rPr>
          <w:rFonts w:hint="eastAsia" w:ascii="宋体" w:hAnsi="宋体" w:eastAsia="宋体" w:cs="宋体"/>
          <w:b/>
          <w:bCs/>
          <w:spacing w:val="-1"/>
          <w:sz w:val="24"/>
          <w:szCs w:val="24"/>
        </w:rPr>
        <w:t>（八）自燃、人工直接供油、烘焙、电气短路引起的；</w:t>
      </w:r>
    </w:p>
    <w:p w14:paraId="6E6D6F5B">
      <w:pPr>
        <w:pStyle w:val="3"/>
        <w:keepNext w:val="0"/>
        <w:keepLines w:val="0"/>
        <w:pageBreakBefore w:val="0"/>
        <w:wordWrap/>
        <w:overflowPunct/>
        <w:topLinePunct w:val="0"/>
        <w:bidi w:val="0"/>
        <w:spacing w:before="217" w:line="228" w:lineRule="auto"/>
        <w:ind w:left="643"/>
        <w:outlineLvl w:val="2"/>
        <w:rPr>
          <w:rFonts w:hint="eastAsia" w:ascii="宋体" w:hAnsi="宋体" w:eastAsia="宋体" w:cs="宋体"/>
          <w:sz w:val="24"/>
          <w:szCs w:val="24"/>
        </w:rPr>
      </w:pPr>
      <w:r>
        <w:rPr>
          <w:rFonts w:hint="eastAsia" w:ascii="宋体" w:hAnsi="宋体" w:eastAsia="宋体" w:cs="宋体"/>
          <w:b/>
          <w:bCs/>
          <w:spacing w:val="4"/>
          <w:sz w:val="24"/>
          <w:szCs w:val="24"/>
        </w:rPr>
        <w:t>（九）盗窃、抢劫、抢夺；</w:t>
      </w:r>
    </w:p>
    <w:p w14:paraId="067D0B61">
      <w:pPr>
        <w:pStyle w:val="3"/>
        <w:keepNext w:val="0"/>
        <w:keepLines w:val="0"/>
        <w:pageBreakBefore w:val="0"/>
        <w:wordWrap/>
        <w:overflowPunct/>
        <w:topLinePunct w:val="0"/>
        <w:bidi w:val="0"/>
        <w:spacing w:before="217" w:line="226" w:lineRule="auto"/>
        <w:ind w:firstLine="641" w:firstLineChars="264"/>
        <w:jc w:val="both"/>
        <w:outlineLvl w:val="2"/>
        <w:rPr>
          <w:rFonts w:hint="eastAsia" w:ascii="宋体" w:hAnsi="宋体" w:eastAsia="宋体" w:cs="宋体"/>
          <w:sz w:val="24"/>
          <w:szCs w:val="24"/>
          <w:lang w:eastAsia="zh-CN"/>
        </w:rPr>
      </w:pPr>
      <w:r>
        <w:rPr>
          <w:rFonts w:hint="eastAsia" w:ascii="宋体" w:hAnsi="宋体" w:eastAsia="宋体" w:cs="宋体"/>
          <w:b/>
          <w:bCs/>
          <w:spacing w:val="1"/>
          <w:sz w:val="24"/>
          <w:szCs w:val="24"/>
        </w:rPr>
        <w:t>（十）操作人员未经被保险人同意或允许而操作保险标的的</w:t>
      </w:r>
      <w:r>
        <w:rPr>
          <w:rFonts w:hint="eastAsia" w:ascii="宋体" w:hAnsi="宋体" w:eastAsia="宋体" w:cs="宋体"/>
          <w:b/>
          <w:bCs/>
          <w:spacing w:val="1"/>
          <w:sz w:val="24"/>
          <w:szCs w:val="24"/>
          <w:lang w:val="en-US" w:eastAsia="zh-CN"/>
        </w:rPr>
        <w:t>。</w:t>
      </w:r>
    </w:p>
    <w:p w14:paraId="05835D06">
      <w:pPr>
        <w:pStyle w:val="3"/>
        <w:keepNext w:val="0"/>
        <w:keepLines w:val="0"/>
        <w:pageBreakBefore w:val="0"/>
        <w:wordWrap/>
        <w:overflowPunct/>
        <w:topLinePunct w:val="0"/>
        <w:bidi w:val="0"/>
        <w:spacing w:before="218" w:line="226" w:lineRule="auto"/>
        <w:ind w:left="641"/>
        <w:outlineLvl w:val="1"/>
        <w:rPr>
          <w:rFonts w:hint="eastAsia" w:ascii="宋体" w:hAnsi="宋体" w:eastAsia="宋体" w:cs="宋体"/>
          <w:sz w:val="24"/>
          <w:szCs w:val="24"/>
        </w:rPr>
      </w:pPr>
      <w:r>
        <w:rPr>
          <w:rFonts w:hint="eastAsia" w:ascii="宋体" w:hAnsi="宋体" w:eastAsia="宋体" w:cs="宋体"/>
          <w:b/>
          <w:bCs/>
          <w:spacing w:val="5"/>
          <w:sz w:val="24"/>
          <w:szCs w:val="24"/>
        </w:rPr>
        <w:t>第十条</w:t>
      </w:r>
      <w:r>
        <w:rPr>
          <w:rFonts w:hint="eastAsia" w:ascii="宋体" w:hAnsi="宋体" w:eastAsia="宋体" w:cs="宋体"/>
          <w:b/>
          <w:bCs/>
          <w:spacing w:val="5"/>
          <w:sz w:val="24"/>
          <w:szCs w:val="24"/>
          <w:lang w:val="en-US" w:eastAsia="zh-CN"/>
        </w:rPr>
        <w:t xml:space="preserve"> </w:t>
      </w:r>
      <w:r>
        <w:rPr>
          <w:rFonts w:hint="eastAsia" w:ascii="宋体" w:hAnsi="宋体" w:eastAsia="宋体" w:cs="宋体"/>
          <w:b/>
          <w:bCs/>
          <w:spacing w:val="5"/>
          <w:sz w:val="24"/>
          <w:szCs w:val="24"/>
        </w:rPr>
        <w:t>下列损失、费用，保险人也不负责赔偿：</w:t>
      </w:r>
    </w:p>
    <w:p w14:paraId="107C85C7">
      <w:pPr>
        <w:pStyle w:val="3"/>
        <w:keepNext w:val="0"/>
        <w:keepLines w:val="0"/>
        <w:pageBreakBefore w:val="0"/>
        <w:wordWrap/>
        <w:overflowPunct/>
        <w:topLinePunct w:val="0"/>
        <w:bidi w:val="0"/>
        <w:spacing w:before="220" w:line="225" w:lineRule="auto"/>
        <w:ind w:left="631"/>
        <w:outlineLvl w:val="2"/>
        <w:rPr>
          <w:rFonts w:hint="eastAsia" w:ascii="宋体" w:hAnsi="宋体" w:eastAsia="宋体" w:cs="宋体"/>
          <w:sz w:val="24"/>
          <w:szCs w:val="24"/>
        </w:rPr>
      </w:pPr>
      <w:r>
        <w:rPr>
          <w:rFonts w:hint="eastAsia" w:ascii="宋体" w:hAnsi="宋体" w:eastAsia="宋体" w:cs="宋体"/>
          <w:b/>
          <w:bCs/>
          <w:spacing w:val="6"/>
          <w:sz w:val="24"/>
          <w:szCs w:val="24"/>
        </w:rPr>
        <w:t>（</w:t>
      </w:r>
      <w:r>
        <w:rPr>
          <w:rFonts w:hint="default" w:ascii="宋体" w:hAnsi="宋体" w:eastAsia="宋体" w:cs="宋体"/>
          <w:b/>
          <w:bCs/>
          <w:spacing w:val="6"/>
          <w:sz w:val="24"/>
          <w:szCs w:val="24"/>
          <w:lang w:val="en-US"/>
        </w:rPr>
        <w:t>一</w:t>
      </w:r>
      <w:r>
        <w:rPr>
          <w:rFonts w:hint="eastAsia" w:ascii="宋体" w:hAnsi="宋体" w:eastAsia="宋体" w:cs="宋体"/>
          <w:b/>
          <w:bCs/>
          <w:spacing w:val="6"/>
          <w:sz w:val="24"/>
          <w:szCs w:val="24"/>
        </w:rPr>
        <w:t>）保险标的的内在或潜在缺陷</w:t>
      </w:r>
      <w:r>
        <w:rPr>
          <w:rFonts w:hint="eastAsia" w:ascii="宋体" w:hAnsi="宋体" w:eastAsia="宋体" w:cs="宋体"/>
          <w:b/>
          <w:bCs/>
          <w:spacing w:val="6"/>
          <w:sz w:val="24"/>
          <w:szCs w:val="24"/>
          <w:lang w:eastAsia="zh-CN"/>
        </w:rPr>
        <w:t>、</w:t>
      </w:r>
      <w:r>
        <w:rPr>
          <w:rFonts w:hint="eastAsia" w:ascii="宋体" w:hAnsi="宋体" w:eastAsia="宋体" w:cs="宋体"/>
          <w:b/>
          <w:bCs/>
          <w:spacing w:val="6"/>
          <w:sz w:val="24"/>
          <w:szCs w:val="24"/>
          <w:lang w:val="en-US" w:eastAsia="zh-CN"/>
        </w:rPr>
        <w:t>保管不善</w:t>
      </w:r>
      <w:r>
        <w:rPr>
          <w:rFonts w:hint="eastAsia" w:ascii="宋体" w:hAnsi="宋体" w:eastAsia="宋体" w:cs="宋体"/>
          <w:b/>
          <w:bCs/>
          <w:spacing w:val="6"/>
          <w:sz w:val="24"/>
          <w:szCs w:val="24"/>
        </w:rPr>
        <w:t>所造成的损失和费用；</w:t>
      </w:r>
    </w:p>
    <w:p w14:paraId="194261B4">
      <w:pPr>
        <w:pStyle w:val="3"/>
        <w:keepNext w:val="0"/>
        <w:keepLines w:val="0"/>
        <w:pageBreakBefore w:val="0"/>
        <w:wordWrap/>
        <w:overflowPunct/>
        <w:topLinePunct w:val="0"/>
        <w:bidi w:val="0"/>
        <w:spacing w:before="221" w:line="347" w:lineRule="auto"/>
        <w:ind w:right="86" w:firstLine="630"/>
        <w:jc w:val="both"/>
        <w:rPr>
          <w:rFonts w:hint="eastAsia" w:ascii="宋体" w:hAnsi="宋体" w:eastAsia="宋体" w:cs="宋体"/>
          <w:sz w:val="24"/>
          <w:szCs w:val="24"/>
          <w:lang w:eastAsia="zh-CN"/>
        </w:rPr>
      </w:pPr>
      <w:r>
        <w:rPr>
          <w:rFonts w:hint="eastAsia" w:ascii="宋体" w:hAnsi="宋体" w:eastAsia="宋体" w:cs="宋体"/>
          <w:b/>
          <w:bCs/>
          <w:spacing w:val="3"/>
          <w:sz w:val="24"/>
          <w:szCs w:val="24"/>
        </w:rPr>
        <w:t>（二）保险标的使用中必然引起的后果，如自然磨损、自然</w:t>
      </w:r>
      <w:r>
        <w:rPr>
          <w:rFonts w:hint="eastAsia" w:ascii="宋体" w:hAnsi="宋体" w:eastAsia="宋体" w:cs="宋体"/>
          <w:b/>
          <w:bCs/>
          <w:spacing w:val="10"/>
          <w:sz w:val="24"/>
          <w:szCs w:val="24"/>
        </w:rPr>
        <w:t>损耗、氧化、腐蚀、锈蚀、孔蚀、锅垢等物理性</w:t>
      </w:r>
      <w:r>
        <w:rPr>
          <w:rFonts w:hint="eastAsia" w:ascii="宋体" w:hAnsi="宋体" w:eastAsia="宋体" w:cs="宋体"/>
          <w:b/>
          <w:bCs/>
          <w:spacing w:val="9"/>
          <w:sz w:val="24"/>
          <w:szCs w:val="24"/>
        </w:rPr>
        <w:t>变化或化学反应</w:t>
      </w:r>
      <w:r>
        <w:rPr>
          <w:rFonts w:hint="eastAsia" w:ascii="宋体" w:hAnsi="宋体" w:eastAsia="宋体" w:cs="宋体"/>
          <w:b/>
          <w:bCs/>
          <w:spacing w:val="4"/>
          <w:sz w:val="24"/>
          <w:szCs w:val="24"/>
        </w:rPr>
        <w:t>所造成的损失和费用；</w:t>
      </w:r>
    </w:p>
    <w:p w14:paraId="469CFF60">
      <w:pPr>
        <w:pStyle w:val="3"/>
        <w:keepNext w:val="0"/>
        <w:keepLines w:val="0"/>
        <w:pageBreakBefore w:val="0"/>
        <w:wordWrap/>
        <w:overflowPunct/>
        <w:topLinePunct w:val="0"/>
        <w:bidi w:val="0"/>
        <w:spacing w:before="54" w:line="226" w:lineRule="auto"/>
        <w:ind w:left="631"/>
        <w:outlineLvl w:val="2"/>
        <w:rPr>
          <w:rFonts w:hint="eastAsia" w:ascii="宋体" w:hAnsi="宋体" w:eastAsia="宋体" w:cs="宋体"/>
          <w:sz w:val="24"/>
          <w:szCs w:val="24"/>
        </w:rPr>
      </w:pPr>
      <w:r>
        <w:rPr>
          <w:rFonts w:hint="eastAsia" w:ascii="宋体" w:hAnsi="宋体" w:eastAsia="宋体" w:cs="宋体"/>
          <w:b/>
          <w:bCs/>
          <w:spacing w:val="6"/>
          <w:sz w:val="24"/>
          <w:szCs w:val="24"/>
        </w:rPr>
        <w:t>（三）丧失市场、停产、停业及被保险人的其他间接损失；</w:t>
      </w:r>
    </w:p>
    <w:p w14:paraId="695BB6D6">
      <w:pPr>
        <w:pStyle w:val="3"/>
        <w:keepNext w:val="0"/>
        <w:keepLines w:val="0"/>
        <w:pageBreakBefore w:val="0"/>
        <w:wordWrap/>
        <w:overflowPunct/>
        <w:topLinePunct w:val="0"/>
        <w:bidi w:val="0"/>
        <w:spacing w:before="221" w:line="346" w:lineRule="auto"/>
        <w:ind w:right="86" w:firstLine="630"/>
        <w:rPr>
          <w:rFonts w:hint="eastAsia" w:ascii="宋体" w:hAnsi="宋体" w:eastAsia="宋体" w:cs="宋体"/>
          <w:sz w:val="24"/>
          <w:szCs w:val="24"/>
        </w:rPr>
      </w:pPr>
      <w:r>
        <w:rPr>
          <w:rFonts w:hint="eastAsia" w:ascii="宋体" w:hAnsi="宋体" w:eastAsia="宋体" w:cs="宋体"/>
          <w:b/>
          <w:bCs/>
          <w:spacing w:val="8"/>
          <w:sz w:val="24"/>
          <w:szCs w:val="24"/>
        </w:rPr>
        <w:t>（四）各种传送带、缆绳、金属线、链条、轮胎、</w:t>
      </w:r>
      <w:r>
        <w:rPr>
          <w:rFonts w:hint="eastAsia" w:ascii="宋体" w:hAnsi="宋体" w:eastAsia="宋体" w:cs="宋体"/>
          <w:b/>
          <w:bCs/>
          <w:spacing w:val="7"/>
          <w:sz w:val="24"/>
          <w:szCs w:val="24"/>
        </w:rPr>
        <w:t>可调换或</w:t>
      </w:r>
      <w:r>
        <w:rPr>
          <w:rFonts w:hint="eastAsia" w:ascii="宋体" w:hAnsi="宋体" w:eastAsia="宋体" w:cs="宋体"/>
          <w:b/>
          <w:bCs/>
          <w:spacing w:val="10"/>
          <w:sz w:val="24"/>
          <w:szCs w:val="24"/>
        </w:rPr>
        <w:t>替代的钻头、钻杆、刀具、印刷滚筒、套筒、活</w:t>
      </w:r>
      <w:r>
        <w:rPr>
          <w:rFonts w:hint="eastAsia" w:ascii="宋体" w:hAnsi="宋体" w:eastAsia="宋体" w:cs="宋体"/>
          <w:b/>
          <w:bCs/>
          <w:spacing w:val="9"/>
          <w:sz w:val="24"/>
          <w:szCs w:val="24"/>
        </w:rPr>
        <w:t>动管道、玻璃、</w:t>
      </w:r>
      <w:r>
        <w:rPr>
          <w:rFonts w:hint="eastAsia" w:ascii="宋体" w:hAnsi="宋体" w:eastAsia="宋体" w:cs="宋体"/>
          <w:b/>
          <w:bCs/>
          <w:spacing w:val="4"/>
          <w:sz w:val="24"/>
          <w:szCs w:val="24"/>
        </w:rPr>
        <w:t>磁、陶及钢筛、网筛及其他各种易损、易耗品的单独损失；</w:t>
      </w:r>
    </w:p>
    <w:p w14:paraId="25C326B1">
      <w:pPr>
        <w:pStyle w:val="3"/>
        <w:keepNext w:val="0"/>
        <w:keepLines w:val="0"/>
        <w:pageBreakBefore w:val="0"/>
        <w:wordWrap/>
        <w:overflowPunct/>
        <w:topLinePunct w:val="0"/>
        <w:bidi w:val="0"/>
        <w:spacing w:before="135" w:line="293" w:lineRule="auto"/>
        <w:ind w:left="2" w:right="115" w:firstLine="629"/>
        <w:outlineLvl w:val="2"/>
        <w:rPr>
          <w:rFonts w:hint="eastAsia" w:ascii="宋体" w:hAnsi="宋体" w:eastAsia="宋体" w:cs="宋体"/>
          <w:sz w:val="24"/>
          <w:szCs w:val="24"/>
        </w:rPr>
      </w:pPr>
      <w:r>
        <w:rPr>
          <w:rFonts w:hint="eastAsia" w:ascii="宋体" w:hAnsi="宋体" w:eastAsia="宋体" w:cs="宋体"/>
          <w:b/>
          <w:bCs/>
          <w:spacing w:val="9"/>
          <w:sz w:val="24"/>
          <w:szCs w:val="24"/>
        </w:rPr>
        <w:t>（五）操作中的一切媒介物（如润滑油、燃料、催化剂等）</w:t>
      </w:r>
      <w:r>
        <w:rPr>
          <w:rFonts w:hint="eastAsia" w:ascii="宋体" w:hAnsi="宋体" w:eastAsia="宋体" w:cs="宋体"/>
          <w:b/>
          <w:bCs/>
          <w:spacing w:val="2"/>
          <w:sz w:val="24"/>
          <w:szCs w:val="24"/>
        </w:rPr>
        <w:t>所产生的费用；</w:t>
      </w:r>
    </w:p>
    <w:p w14:paraId="02CF5831">
      <w:pPr>
        <w:pStyle w:val="3"/>
        <w:keepNext w:val="0"/>
        <w:keepLines w:val="0"/>
        <w:pageBreakBefore w:val="0"/>
        <w:wordWrap/>
        <w:overflowPunct/>
        <w:topLinePunct w:val="0"/>
        <w:bidi w:val="0"/>
        <w:spacing w:before="218" w:line="226" w:lineRule="auto"/>
        <w:ind w:left="631"/>
        <w:outlineLvl w:val="2"/>
        <w:rPr>
          <w:rFonts w:hint="eastAsia" w:ascii="宋体" w:hAnsi="宋体" w:eastAsia="宋体" w:cs="宋体"/>
          <w:sz w:val="24"/>
          <w:szCs w:val="24"/>
        </w:rPr>
      </w:pPr>
      <w:r>
        <w:rPr>
          <w:rFonts w:hint="eastAsia" w:ascii="宋体" w:hAnsi="宋体" w:eastAsia="宋体" w:cs="宋体"/>
          <w:b/>
          <w:bCs/>
          <w:spacing w:val="3"/>
          <w:sz w:val="24"/>
          <w:szCs w:val="24"/>
        </w:rPr>
        <w:t>（六）因水箱、水管、油管爆裂所引起的一切损失；</w:t>
      </w:r>
    </w:p>
    <w:p w14:paraId="2CF611E9">
      <w:pPr>
        <w:pStyle w:val="3"/>
        <w:keepNext w:val="0"/>
        <w:keepLines w:val="0"/>
        <w:pageBreakBefore w:val="0"/>
        <w:wordWrap/>
        <w:overflowPunct/>
        <w:topLinePunct w:val="0"/>
        <w:bidi w:val="0"/>
        <w:spacing w:before="220" w:line="293" w:lineRule="auto"/>
        <w:ind w:left="6" w:right="90" w:firstLine="625"/>
        <w:outlineLvl w:val="2"/>
        <w:rPr>
          <w:rFonts w:hint="eastAsia" w:ascii="宋体" w:hAnsi="宋体" w:eastAsia="宋体" w:cs="宋体"/>
          <w:sz w:val="24"/>
          <w:szCs w:val="24"/>
        </w:rPr>
      </w:pPr>
      <w:r>
        <w:rPr>
          <w:rFonts w:hint="eastAsia" w:ascii="宋体" w:hAnsi="宋体" w:eastAsia="宋体" w:cs="宋体"/>
          <w:b/>
          <w:bCs/>
          <w:spacing w:val="10"/>
          <w:sz w:val="24"/>
          <w:szCs w:val="24"/>
        </w:rPr>
        <w:t>（七）根据法律或合同应由供货方、制造人、安装人或修理</w:t>
      </w:r>
      <w:r>
        <w:rPr>
          <w:rFonts w:hint="eastAsia" w:ascii="宋体" w:hAnsi="宋体" w:eastAsia="宋体" w:cs="宋体"/>
          <w:b/>
          <w:bCs/>
          <w:spacing w:val="4"/>
          <w:sz w:val="24"/>
          <w:szCs w:val="24"/>
        </w:rPr>
        <w:t>人负责的损失或费用</w:t>
      </w:r>
      <w:r>
        <w:rPr>
          <w:rFonts w:hint="eastAsia" w:ascii="宋体" w:hAnsi="宋体" w:eastAsia="宋体" w:cs="宋体"/>
          <w:b/>
          <w:bCs/>
          <w:spacing w:val="4"/>
          <w:sz w:val="24"/>
          <w:szCs w:val="24"/>
          <w:lang w:eastAsia="zh-CN"/>
        </w:rPr>
        <w:t>；</w:t>
      </w:r>
    </w:p>
    <w:p w14:paraId="1AEF771F">
      <w:pPr>
        <w:pStyle w:val="3"/>
        <w:keepNext w:val="0"/>
        <w:keepLines w:val="0"/>
        <w:pageBreakBefore w:val="0"/>
        <w:wordWrap/>
        <w:overflowPunct/>
        <w:topLinePunct w:val="0"/>
        <w:bidi w:val="0"/>
        <w:spacing w:before="213" w:line="293" w:lineRule="auto"/>
        <w:ind w:right="90" w:firstLine="631"/>
        <w:outlineLvl w:val="2"/>
        <w:rPr>
          <w:rFonts w:hint="eastAsia" w:ascii="宋体" w:hAnsi="宋体" w:eastAsia="宋体" w:cs="宋体"/>
          <w:sz w:val="24"/>
          <w:szCs w:val="24"/>
        </w:rPr>
      </w:pPr>
      <w:r>
        <w:rPr>
          <w:rFonts w:hint="eastAsia" w:ascii="宋体" w:hAnsi="宋体" w:eastAsia="宋体" w:cs="宋体"/>
          <w:b/>
          <w:bCs/>
          <w:spacing w:val="10"/>
          <w:sz w:val="24"/>
          <w:szCs w:val="24"/>
        </w:rPr>
        <w:t>（八）任何原因导致供电、供水、供气及其他能源供应中断</w:t>
      </w:r>
      <w:r>
        <w:rPr>
          <w:rFonts w:hint="eastAsia" w:ascii="宋体" w:hAnsi="宋体" w:eastAsia="宋体" w:cs="宋体"/>
          <w:b/>
          <w:bCs/>
          <w:spacing w:val="4"/>
          <w:sz w:val="24"/>
          <w:szCs w:val="24"/>
        </w:rPr>
        <w:t>造成的损失和费用；</w:t>
      </w:r>
    </w:p>
    <w:p w14:paraId="19D4EDC2">
      <w:pPr>
        <w:pStyle w:val="3"/>
        <w:keepNext w:val="0"/>
        <w:keepLines w:val="0"/>
        <w:pageBreakBefore w:val="0"/>
        <w:wordWrap/>
        <w:overflowPunct/>
        <w:topLinePunct w:val="0"/>
        <w:bidi w:val="0"/>
        <w:spacing w:before="216" w:line="293" w:lineRule="auto"/>
        <w:ind w:right="90" w:firstLine="630"/>
        <w:outlineLvl w:val="2"/>
        <w:rPr>
          <w:rFonts w:hint="eastAsia" w:ascii="宋体" w:hAnsi="宋体" w:eastAsia="宋体" w:cs="宋体"/>
          <w:b/>
          <w:bCs/>
          <w:spacing w:val="-4"/>
          <w:sz w:val="24"/>
          <w:szCs w:val="24"/>
        </w:rPr>
      </w:pPr>
      <w:r>
        <w:rPr>
          <w:rFonts w:hint="eastAsia" w:ascii="宋体" w:hAnsi="宋体" w:eastAsia="宋体" w:cs="宋体"/>
          <w:b/>
          <w:bCs/>
          <w:spacing w:val="10"/>
          <w:sz w:val="24"/>
          <w:szCs w:val="24"/>
        </w:rPr>
        <w:t>（九）市场价格变动造成的贬值、修理后因价值降低引起的</w:t>
      </w:r>
      <w:r>
        <w:rPr>
          <w:rFonts w:hint="eastAsia" w:ascii="宋体" w:hAnsi="宋体" w:eastAsia="宋体" w:cs="宋体"/>
          <w:b/>
          <w:bCs/>
          <w:spacing w:val="-4"/>
          <w:sz w:val="24"/>
          <w:szCs w:val="24"/>
        </w:rPr>
        <w:t>损失；</w:t>
      </w:r>
    </w:p>
    <w:p w14:paraId="1CC86A0E">
      <w:pPr>
        <w:pStyle w:val="3"/>
        <w:spacing w:before="213" w:line="293" w:lineRule="auto"/>
        <w:ind w:right="90" w:firstLine="631"/>
        <w:outlineLvl w:val="2"/>
        <w:rPr>
          <w:rFonts w:hint="eastAsia" w:ascii="宋体" w:hAnsi="宋体" w:eastAsia="宋体" w:cs="宋体"/>
          <w:b/>
          <w:bCs/>
          <w:spacing w:val="10"/>
          <w:sz w:val="24"/>
          <w:szCs w:val="24"/>
        </w:rPr>
      </w:pPr>
      <w:r>
        <w:rPr>
          <w:rFonts w:hint="eastAsia" w:ascii="宋体" w:hAnsi="宋体" w:eastAsia="宋体" w:cs="宋体"/>
          <w:b/>
          <w:bCs/>
          <w:snapToGrid w:val="0"/>
          <w:color w:val="000000"/>
          <w:spacing w:val="10"/>
          <w:kern w:val="0"/>
          <w:sz w:val="24"/>
          <w:szCs w:val="24"/>
          <w:lang w:val="en-US" w:eastAsia="zh-CN" w:bidi="ar"/>
        </w:rPr>
        <w:t xml:space="preserve">（十）保险标的在竞赛、检测、修理、养护、被扣押、征用、没收期间遭受的损失； </w:t>
      </w:r>
    </w:p>
    <w:p w14:paraId="6E6B0342">
      <w:pPr>
        <w:pStyle w:val="3"/>
        <w:spacing w:before="213" w:line="293" w:lineRule="auto"/>
        <w:ind w:right="90" w:firstLine="631"/>
        <w:outlineLvl w:val="2"/>
        <w:rPr>
          <w:rFonts w:hint="eastAsia" w:ascii="宋体" w:hAnsi="宋体" w:eastAsia="宋体" w:cs="宋体"/>
          <w:b/>
          <w:bCs/>
          <w:spacing w:val="10"/>
          <w:sz w:val="24"/>
          <w:szCs w:val="24"/>
        </w:rPr>
      </w:pPr>
      <w:r>
        <w:rPr>
          <w:rFonts w:hint="eastAsia" w:ascii="宋体" w:hAnsi="宋体" w:eastAsia="宋体" w:cs="宋体"/>
          <w:b/>
          <w:bCs/>
          <w:snapToGrid w:val="0"/>
          <w:color w:val="000000"/>
          <w:spacing w:val="10"/>
          <w:kern w:val="0"/>
          <w:sz w:val="24"/>
          <w:szCs w:val="24"/>
          <w:lang w:val="en-US" w:eastAsia="zh-CN" w:bidi="ar"/>
        </w:rPr>
        <w:t xml:space="preserve">（十一）吊升、举升的物体以及其它操作方式中被操作对象造成保险标的的自身损失； </w:t>
      </w:r>
    </w:p>
    <w:p w14:paraId="66324A08">
      <w:pPr>
        <w:pStyle w:val="3"/>
        <w:spacing w:before="213" w:line="293" w:lineRule="auto"/>
        <w:ind w:right="90" w:firstLine="631"/>
        <w:outlineLvl w:val="2"/>
        <w:rPr>
          <w:rFonts w:hint="eastAsia" w:ascii="宋体" w:hAnsi="宋体" w:eastAsia="宋体" w:cs="宋体"/>
          <w:b/>
          <w:bCs/>
          <w:spacing w:val="10"/>
          <w:sz w:val="24"/>
          <w:szCs w:val="24"/>
        </w:rPr>
      </w:pPr>
      <w:r>
        <w:rPr>
          <w:rFonts w:hint="eastAsia" w:ascii="宋体" w:hAnsi="宋体" w:eastAsia="宋体" w:cs="宋体"/>
          <w:b/>
          <w:bCs/>
          <w:snapToGrid w:val="0"/>
          <w:color w:val="000000"/>
          <w:spacing w:val="10"/>
          <w:kern w:val="0"/>
          <w:sz w:val="24"/>
          <w:szCs w:val="24"/>
          <w:lang w:val="en-US" w:eastAsia="zh-CN" w:bidi="ar"/>
        </w:rPr>
        <w:t>（十二）发动机进水后导致的发动机损坏；</w:t>
      </w:r>
    </w:p>
    <w:p w14:paraId="3EA069DC">
      <w:pPr>
        <w:pStyle w:val="3"/>
        <w:keepNext w:val="0"/>
        <w:keepLines w:val="0"/>
        <w:pageBreakBefore w:val="0"/>
        <w:wordWrap/>
        <w:overflowPunct/>
        <w:topLinePunct w:val="0"/>
        <w:bidi w:val="0"/>
        <w:spacing w:before="216" w:line="293" w:lineRule="auto"/>
        <w:ind w:right="90" w:firstLine="630"/>
        <w:outlineLvl w:val="2"/>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eastAsia="zh-CN"/>
        </w:rPr>
        <w:t>（</w:t>
      </w:r>
      <w:r>
        <w:rPr>
          <w:rFonts w:hint="eastAsia" w:ascii="宋体" w:hAnsi="宋体" w:eastAsia="宋体" w:cs="宋体"/>
          <w:b/>
          <w:bCs/>
          <w:spacing w:val="-4"/>
          <w:sz w:val="24"/>
          <w:szCs w:val="24"/>
          <w:lang w:val="en-US" w:eastAsia="zh-CN"/>
        </w:rPr>
        <w:t>十三）保险标的造成的第三者损失；</w:t>
      </w:r>
    </w:p>
    <w:p w14:paraId="43981F08">
      <w:pPr>
        <w:pStyle w:val="3"/>
        <w:keepNext w:val="0"/>
        <w:keepLines w:val="0"/>
        <w:pageBreakBefore w:val="0"/>
        <w:wordWrap/>
        <w:overflowPunct/>
        <w:topLinePunct w:val="0"/>
        <w:bidi w:val="0"/>
        <w:spacing w:before="216" w:line="293" w:lineRule="auto"/>
        <w:ind w:right="90" w:firstLine="630"/>
        <w:outlineLvl w:val="2"/>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（十四）与外部高压线、高压电缆接触造成保险标的的损失；</w:t>
      </w:r>
    </w:p>
    <w:p w14:paraId="1F79E227">
      <w:pPr>
        <w:pStyle w:val="3"/>
        <w:keepNext w:val="0"/>
        <w:keepLines w:val="0"/>
        <w:pageBreakBefore w:val="0"/>
        <w:wordWrap/>
        <w:overflowPunct/>
        <w:topLinePunct w:val="0"/>
        <w:bidi w:val="0"/>
        <w:spacing w:before="220" w:line="293" w:lineRule="auto"/>
        <w:ind w:left="6" w:right="90" w:firstLine="625"/>
        <w:outlineLvl w:val="2"/>
        <w:rPr>
          <w:rFonts w:hint="eastAsia" w:ascii="宋体" w:hAnsi="宋体" w:eastAsia="宋体" w:cs="宋体"/>
          <w:b/>
          <w:bCs/>
          <w:spacing w:val="10"/>
          <w:sz w:val="24"/>
          <w:szCs w:val="24"/>
          <w:lang w:val="en-US" w:eastAsia="zh-CN"/>
        </w:rPr>
      </w:pPr>
      <w:r>
        <w:rPr>
          <w:rFonts w:hint="eastAsia" w:ascii="宋体" w:hAnsi="宋体" w:eastAsia="宋体" w:cs="宋体"/>
          <w:b/>
          <w:bCs/>
          <w:spacing w:val="10"/>
          <w:sz w:val="24"/>
          <w:szCs w:val="24"/>
          <w:lang w:val="en-US" w:eastAsia="zh-CN"/>
        </w:rPr>
        <w:t>（十五）保险标的由于自身重量或因施工工地土质疏松导致保险标的陷入土地内造成的一切损失；</w:t>
      </w:r>
    </w:p>
    <w:p w14:paraId="53B05A23">
      <w:pPr>
        <w:pStyle w:val="3"/>
        <w:keepNext w:val="0"/>
        <w:keepLines w:val="0"/>
        <w:pageBreakBefore w:val="0"/>
        <w:wordWrap/>
        <w:overflowPunct/>
        <w:topLinePunct w:val="0"/>
        <w:bidi w:val="0"/>
        <w:spacing w:before="220" w:line="293" w:lineRule="auto"/>
        <w:ind w:left="6" w:right="90" w:firstLine="625"/>
        <w:outlineLvl w:val="2"/>
        <w:rPr>
          <w:rFonts w:hint="eastAsia" w:ascii="宋体" w:hAnsi="宋体" w:eastAsia="宋体" w:cs="宋体"/>
          <w:b/>
          <w:bCs/>
          <w:spacing w:val="10"/>
          <w:sz w:val="24"/>
          <w:szCs w:val="24"/>
          <w:lang w:val="en-US" w:eastAsia="zh-CN"/>
        </w:rPr>
      </w:pPr>
      <w:r>
        <w:rPr>
          <w:rFonts w:hint="eastAsia" w:ascii="宋体" w:hAnsi="宋体" w:eastAsia="宋体" w:cs="宋体"/>
          <w:b/>
          <w:bCs/>
          <w:spacing w:val="10"/>
          <w:sz w:val="24"/>
          <w:szCs w:val="24"/>
          <w:lang w:val="en-US" w:eastAsia="zh-CN"/>
        </w:rPr>
        <w:t>（十六）倒车镜单独损坏、车灯单独损坏、玻璃单独破碎、车身表面油漆单独划伤、车轮（包括轮胎及轮毂）单独损坏；</w:t>
      </w:r>
    </w:p>
    <w:p w14:paraId="6BA659E7">
      <w:pPr>
        <w:keepNext w:val="0"/>
        <w:keepLines w:val="0"/>
        <w:widowControl/>
        <w:suppressLineNumbers w:val="0"/>
        <w:ind w:firstLine="522" w:firstLineChars="200"/>
        <w:jc w:val="left"/>
        <w:rPr>
          <w:rFonts w:hint="eastAsia" w:ascii="宋体" w:hAnsi="宋体" w:eastAsia="宋体" w:cs="宋体"/>
          <w:b/>
          <w:bCs/>
          <w:spacing w:val="10"/>
          <w:sz w:val="24"/>
          <w:szCs w:val="24"/>
          <w:lang w:eastAsia="zh-CN"/>
        </w:rPr>
      </w:pPr>
      <w:r>
        <w:rPr>
          <w:rFonts w:hint="eastAsia" w:ascii="宋体" w:hAnsi="宋体" w:eastAsia="宋体" w:cs="宋体"/>
          <w:b/>
          <w:bCs/>
          <w:spacing w:val="10"/>
          <w:sz w:val="24"/>
          <w:szCs w:val="24"/>
          <w:lang w:val="en-US" w:eastAsia="zh-CN"/>
        </w:rPr>
        <w:t>（十七）</w:t>
      </w:r>
      <w:r>
        <w:rPr>
          <w:rFonts w:hint="eastAsia" w:ascii="宋体" w:hAnsi="宋体" w:eastAsia="宋体" w:cs="宋体"/>
          <w:b/>
          <w:bCs/>
          <w:snapToGrid w:val="0"/>
          <w:color w:val="000000"/>
          <w:spacing w:val="10"/>
          <w:kern w:val="0"/>
          <w:sz w:val="24"/>
          <w:szCs w:val="24"/>
          <w:lang w:val="en-US" w:eastAsia="zh-CN" w:bidi="ar-SA"/>
        </w:rPr>
        <w:t>除本保险合同另有约定外，保险标的在保险期间内加装的设备遭受的损失；</w:t>
      </w:r>
    </w:p>
    <w:p w14:paraId="4CFC327F">
      <w:pPr>
        <w:pStyle w:val="3"/>
        <w:keepNext w:val="0"/>
        <w:keepLines w:val="0"/>
        <w:pageBreakBefore w:val="0"/>
        <w:wordWrap/>
        <w:overflowPunct/>
        <w:topLinePunct w:val="0"/>
        <w:bidi w:val="0"/>
        <w:spacing w:before="220" w:line="293" w:lineRule="auto"/>
        <w:ind w:left="6" w:right="90" w:firstLine="625"/>
        <w:outlineLvl w:val="2"/>
        <w:rPr>
          <w:rFonts w:hint="eastAsia" w:ascii="宋体" w:hAnsi="宋体" w:eastAsia="宋体" w:cs="宋体"/>
          <w:b/>
          <w:bCs/>
          <w:spacing w:val="9"/>
          <w:sz w:val="24"/>
          <w:szCs w:val="24"/>
          <w:lang w:val="en-US" w:eastAsia="zh-CN"/>
        </w:rPr>
      </w:pPr>
      <w:r>
        <w:rPr>
          <w:rFonts w:hint="eastAsia" w:ascii="宋体" w:hAnsi="宋体" w:eastAsia="宋体" w:cs="宋体"/>
          <w:b/>
          <w:bCs/>
          <w:spacing w:val="10"/>
          <w:sz w:val="24"/>
          <w:szCs w:val="24"/>
          <w:lang w:val="en-US" w:eastAsia="zh-CN"/>
        </w:rPr>
        <w:t>（十八）保险标的在</w:t>
      </w:r>
      <w:r>
        <w:rPr>
          <w:rFonts w:hint="eastAsia" w:ascii="宋体" w:hAnsi="宋体" w:eastAsia="宋体" w:cs="宋体"/>
          <w:b/>
          <w:bCs/>
          <w:spacing w:val="9"/>
          <w:sz w:val="24"/>
          <w:szCs w:val="24"/>
        </w:rPr>
        <w:t>保险合同载明地址（或施工区域）</w:t>
      </w:r>
      <w:r>
        <w:rPr>
          <w:rFonts w:hint="eastAsia" w:ascii="宋体" w:hAnsi="宋体" w:eastAsia="宋体" w:cs="宋体"/>
          <w:b/>
          <w:bCs/>
          <w:spacing w:val="9"/>
          <w:sz w:val="24"/>
          <w:szCs w:val="24"/>
          <w:lang w:val="en-US" w:eastAsia="zh-CN"/>
        </w:rPr>
        <w:t>外遭受的损失；</w:t>
      </w:r>
    </w:p>
    <w:p w14:paraId="3BF4762E">
      <w:pPr>
        <w:pStyle w:val="3"/>
        <w:keepNext w:val="0"/>
        <w:keepLines w:val="0"/>
        <w:pageBreakBefore w:val="0"/>
        <w:wordWrap/>
        <w:overflowPunct/>
        <w:topLinePunct w:val="0"/>
        <w:bidi w:val="0"/>
        <w:spacing w:before="220" w:line="293" w:lineRule="auto"/>
        <w:ind w:left="6" w:right="90" w:firstLine="625"/>
        <w:outlineLvl w:val="2"/>
        <w:rPr>
          <w:rFonts w:hint="default" w:ascii="宋体" w:hAnsi="宋体" w:eastAsia="宋体" w:cs="宋体"/>
          <w:b/>
          <w:bCs/>
          <w:spacing w:val="9"/>
          <w:sz w:val="24"/>
          <w:szCs w:val="24"/>
          <w:lang w:val="en-US" w:eastAsia="zh-CN"/>
        </w:rPr>
      </w:pPr>
      <w:r>
        <w:rPr>
          <w:rFonts w:hint="eastAsia" w:ascii="宋体" w:hAnsi="宋体" w:eastAsia="宋体" w:cs="宋体"/>
          <w:b/>
          <w:bCs/>
          <w:spacing w:val="9"/>
          <w:sz w:val="24"/>
          <w:szCs w:val="24"/>
          <w:lang w:val="en-US" w:eastAsia="zh-CN"/>
        </w:rPr>
        <w:t>（十九）保险标的在被拖运过程中（自保险标的在起运地装上首个运输工具时起至在目的地卸离最后一个运输工具时止的整个期间）遭受的损失和产生的费用；但保险事故发生后，为维修保险标的而发生的必要、合理的拖运费用不在此限；</w:t>
      </w:r>
    </w:p>
    <w:p w14:paraId="495E8760">
      <w:pPr>
        <w:pStyle w:val="3"/>
        <w:keepNext w:val="0"/>
        <w:keepLines w:val="0"/>
        <w:pageBreakBefore w:val="0"/>
        <w:wordWrap/>
        <w:overflowPunct/>
        <w:topLinePunct w:val="0"/>
        <w:bidi w:val="0"/>
        <w:spacing w:before="218" w:line="292" w:lineRule="auto"/>
        <w:ind w:left="12" w:right="90" w:firstLine="619"/>
        <w:outlineLvl w:val="2"/>
        <w:rPr>
          <w:rFonts w:hint="eastAsia" w:ascii="宋体" w:hAnsi="宋体" w:eastAsia="宋体" w:cs="宋体"/>
          <w:sz w:val="24"/>
          <w:szCs w:val="24"/>
        </w:rPr>
      </w:pPr>
      <w:r>
        <w:rPr>
          <w:rFonts w:hint="eastAsia" w:ascii="宋体" w:hAnsi="宋体" w:eastAsia="宋体" w:cs="宋体"/>
          <w:b/>
          <w:bCs/>
          <w:spacing w:val="10"/>
          <w:sz w:val="24"/>
          <w:szCs w:val="24"/>
        </w:rPr>
        <w:t>（</w:t>
      </w:r>
      <w:r>
        <w:rPr>
          <w:rFonts w:hint="eastAsia" w:ascii="宋体" w:hAnsi="宋体" w:eastAsia="宋体" w:cs="宋体"/>
          <w:b/>
          <w:bCs/>
          <w:spacing w:val="10"/>
          <w:sz w:val="24"/>
          <w:szCs w:val="24"/>
          <w:lang w:val="en-US" w:eastAsia="zh-CN"/>
        </w:rPr>
        <w:t>二</w:t>
      </w:r>
      <w:r>
        <w:rPr>
          <w:rFonts w:hint="eastAsia" w:ascii="宋体" w:hAnsi="宋体" w:eastAsia="宋体" w:cs="宋体"/>
          <w:b/>
          <w:bCs/>
          <w:spacing w:val="10"/>
          <w:sz w:val="24"/>
          <w:szCs w:val="24"/>
        </w:rPr>
        <w:t>十）本保险合同中载明的免赔额或按本保险合同中载明的</w:t>
      </w:r>
      <w:r>
        <w:rPr>
          <w:rFonts w:hint="eastAsia" w:ascii="宋体" w:hAnsi="宋体" w:eastAsia="宋体" w:cs="宋体"/>
          <w:b/>
          <w:bCs/>
          <w:spacing w:val="3"/>
          <w:sz w:val="24"/>
          <w:szCs w:val="24"/>
        </w:rPr>
        <w:t>免赔率计算的免赔</w:t>
      </w:r>
      <w:r>
        <w:rPr>
          <w:rFonts w:hint="eastAsia" w:ascii="宋体" w:hAnsi="宋体" w:eastAsia="宋体" w:cs="宋体"/>
          <w:b/>
          <w:bCs/>
          <w:spacing w:val="3"/>
          <w:sz w:val="24"/>
          <w:szCs w:val="24"/>
          <w:lang w:val="en-US" w:eastAsia="zh-CN"/>
        </w:rPr>
        <w:t>金</w:t>
      </w:r>
      <w:r>
        <w:rPr>
          <w:rFonts w:hint="eastAsia" w:ascii="宋体" w:hAnsi="宋体" w:eastAsia="宋体" w:cs="宋体"/>
          <w:b/>
          <w:bCs/>
          <w:spacing w:val="3"/>
          <w:sz w:val="24"/>
          <w:szCs w:val="24"/>
        </w:rPr>
        <w:t>额。</w:t>
      </w:r>
    </w:p>
    <w:p w14:paraId="7058080A">
      <w:pPr>
        <w:pStyle w:val="3"/>
        <w:keepNext w:val="0"/>
        <w:keepLines w:val="0"/>
        <w:pageBreakBefore w:val="0"/>
        <w:wordWrap/>
        <w:overflowPunct/>
        <w:topLinePunct w:val="0"/>
        <w:bidi w:val="0"/>
        <w:spacing w:before="218" w:line="226" w:lineRule="auto"/>
        <w:jc w:val="center"/>
        <w:outlineLvl w:val="0"/>
        <w:rPr>
          <w:rFonts w:hint="eastAsia" w:ascii="宋体" w:hAnsi="宋体" w:eastAsia="宋体" w:cs="宋体"/>
          <w:sz w:val="24"/>
          <w:szCs w:val="24"/>
        </w:rPr>
      </w:pPr>
      <w:r>
        <w:rPr>
          <w:rFonts w:hint="eastAsia" w:ascii="宋体" w:hAnsi="宋体" w:eastAsia="宋体" w:cs="宋体"/>
          <w:b/>
          <w:bCs/>
          <w:spacing w:val="5"/>
          <w:sz w:val="24"/>
          <w:szCs w:val="24"/>
        </w:rPr>
        <w:t>保险价值、保险金额与免赔额（率）</w:t>
      </w:r>
    </w:p>
    <w:p w14:paraId="6E0A3EA7">
      <w:pPr>
        <w:pStyle w:val="3"/>
        <w:keepNext w:val="0"/>
        <w:keepLines w:val="0"/>
        <w:pageBreakBefore w:val="0"/>
        <w:wordWrap/>
        <w:overflowPunct/>
        <w:topLinePunct w:val="0"/>
        <w:bidi w:val="0"/>
        <w:spacing w:before="221" w:line="349" w:lineRule="auto"/>
        <w:ind w:left="0" w:firstLine="640"/>
        <w:jc w:val="both"/>
        <w:rPr>
          <w:rFonts w:hint="eastAsia" w:ascii="宋体" w:hAnsi="宋体" w:eastAsia="宋体" w:cs="宋体"/>
          <w:b/>
          <w:bCs/>
          <w:spacing w:val="12"/>
          <w:sz w:val="24"/>
          <w:szCs w:val="24"/>
        </w:rPr>
      </w:pPr>
      <w:r>
        <w:rPr>
          <w:rFonts w:hint="eastAsia" w:ascii="宋体" w:hAnsi="宋体" w:eastAsia="宋体" w:cs="宋体"/>
          <w:b/>
          <w:bCs/>
          <w:spacing w:val="12"/>
          <w:sz w:val="24"/>
          <w:szCs w:val="24"/>
        </w:rPr>
        <w:t>第十</w:t>
      </w:r>
      <w:r>
        <w:rPr>
          <w:rFonts w:hint="eastAsia" w:ascii="宋体" w:hAnsi="宋体" w:eastAsia="宋体" w:cs="宋体"/>
          <w:b/>
          <w:bCs/>
          <w:spacing w:val="12"/>
          <w:sz w:val="24"/>
          <w:szCs w:val="24"/>
          <w:lang w:val="en-US" w:eastAsia="zh-CN"/>
        </w:rPr>
        <w:t>一</w:t>
      </w:r>
      <w:r>
        <w:rPr>
          <w:rFonts w:hint="eastAsia" w:ascii="宋体" w:hAnsi="宋体" w:eastAsia="宋体" w:cs="宋体"/>
          <w:b/>
          <w:bCs/>
          <w:spacing w:val="12"/>
          <w:sz w:val="24"/>
          <w:szCs w:val="24"/>
        </w:rPr>
        <w:t>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b/>
          <w:bCs/>
          <w:spacing w:val="12"/>
          <w:sz w:val="24"/>
          <w:szCs w:val="24"/>
        </w:rPr>
        <w:t>保险标的的保险价值为出险时的重置价值。</w:t>
      </w:r>
    </w:p>
    <w:p w14:paraId="3D645A58">
      <w:pPr>
        <w:pStyle w:val="3"/>
        <w:keepNext w:val="0"/>
        <w:keepLines w:val="0"/>
        <w:pageBreakBefore w:val="0"/>
        <w:wordWrap/>
        <w:overflowPunct/>
        <w:topLinePunct w:val="0"/>
        <w:bidi w:val="0"/>
        <w:spacing w:before="221" w:line="349" w:lineRule="auto"/>
        <w:ind w:left="0" w:firstLine="640"/>
        <w:jc w:val="both"/>
        <w:rPr>
          <w:rFonts w:hint="eastAsia" w:ascii="宋体" w:hAnsi="宋体" w:eastAsia="宋体" w:cs="宋体"/>
          <w:b w:val="0"/>
          <w:bCs w:val="0"/>
          <w:spacing w:val="12"/>
          <w:sz w:val="24"/>
          <w:szCs w:val="24"/>
        </w:rPr>
      </w:pPr>
      <w:r>
        <w:rPr>
          <w:rFonts w:hint="eastAsia" w:ascii="宋体" w:hAnsi="宋体" w:eastAsia="宋体" w:cs="宋体"/>
          <w:b w:val="0"/>
          <w:bCs w:val="0"/>
          <w:spacing w:val="12"/>
          <w:sz w:val="24"/>
          <w:szCs w:val="24"/>
        </w:rPr>
        <w:t>重置价值是指重置同厂牌、同型号、同性能、同负载的或相类似的新机器、新设备所需的费用。</w:t>
      </w:r>
    </w:p>
    <w:p w14:paraId="049E8F81">
      <w:pPr>
        <w:pStyle w:val="3"/>
        <w:keepNext w:val="0"/>
        <w:keepLines w:val="0"/>
        <w:pageBreakBefore w:val="0"/>
        <w:wordWrap/>
        <w:overflowPunct/>
        <w:topLinePunct w:val="0"/>
        <w:bidi w:val="0"/>
        <w:spacing w:before="221" w:line="349" w:lineRule="auto"/>
        <w:ind w:firstLine="640"/>
        <w:jc w:val="both"/>
        <w:rPr>
          <w:rFonts w:hint="eastAsia" w:ascii="宋体" w:hAnsi="宋体" w:eastAsia="宋体" w:cs="宋体"/>
          <w:b/>
          <w:bCs/>
          <w:sz w:val="24"/>
          <w:szCs w:val="24"/>
        </w:rPr>
      </w:pPr>
      <w:r>
        <w:rPr>
          <w:rFonts w:hint="eastAsia" w:ascii="宋体" w:hAnsi="宋体" w:eastAsia="宋体" w:cs="宋体"/>
          <w:b/>
          <w:bCs/>
          <w:spacing w:val="12"/>
          <w:sz w:val="24"/>
          <w:szCs w:val="24"/>
        </w:rPr>
        <w:t>第十</w:t>
      </w:r>
      <w:r>
        <w:rPr>
          <w:rFonts w:hint="eastAsia" w:ascii="宋体" w:hAnsi="宋体" w:eastAsia="宋体" w:cs="宋体"/>
          <w:b/>
          <w:bCs/>
          <w:spacing w:val="12"/>
          <w:sz w:val="24"/>
          <w:szCs w:val="24"/>
          <w:lang w:val="en-US" w:eastAsia="zh-CN"/>
        </w:rPr>
        <w:t>二</w:t>
      </w:r>
      <w:r>
        <w:rPr>
          <w:rFonts w:hint="eastAsia" w:ascii="宋体" w:hAnsi="宋体" w:eastAsia="宋体" w:cs="宋体"/>
          <w:b/>
          <w:bCs/>
          <w:spacing w:val="12"/>
          <w:sz w:val="24"/>
          <w:szCs w:val="24"/>
        </w:rPr>
        <w:t>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spacing w:val="12"/>
          <w:sz w:val="24"/>
          <w:szCs w:val="24"/>
        </w:rPr>
        <w:t>保险金额由投保人根据保险标的的购买发票价或</w:t>
      </w:r>
      <w:r>
        <w:rPr>
          <w:rFonts w:hint="eastAsia" w:ascii="宋体" w:hAnsi="宋体" w:eastAsia="宋体" w:cs="宋体"/>
          <w:spacing w:val="5"/>
          <w:sz w:val="24"/>
          <w:szCs w:val="24"/>
        </w:rPr>
        <w:t>购买发票价加合理的运输费用确定，也可按评估后的重置价确定，</w:t>
      </w:r>
      <w:r>
        <w:rPr>
          <w:rFonts w:hint="eastAsia" w:ascii="宋体" w:hAnsi="宋体" w:eastAsia="宋体" w:cs="宋体"/>
          <w:spacing w:val="13"/>
          <w:sz w:val="24"/>
          <w:szCs w:val="24"/>
        </w:rPr>
        <w:t>并在保险单中载明。</w:t>
      </w:r>
      <w:r>
        <w:rPr>
          <w:rFonts w:hint="eastAsia" w:ascii="宋体" w:hAnsi="宋体" w:eastAsia="宋体" w:cs="宋体"/>
          <w:b/>
          <w:bCs/>
          <w:spacing w:val="13"/>
          <w:sz w:val="24"/>
          <w:szCs w:val="24"/>
        </w:rPr>
        <w:t>保险金额不得超过保险价值。超过保险价值</w:t>
      </w:r>
      <w:r>
        <w:rPr>
          <w:rFonts w:hint="eastAsia" w:ascii="宋体" w:hAnsi="宋体" w:eastAsia="宋体" w:cs="宋体"/>
          <w:b/>
          <w:bCs/>
          <w:spacing w:val="8"/>
          <w:sz w:val="24"/>
          <w:szCs w:val="24"/>
        </w:rPr>
        <w:t>的，超过部分无效，保险人应当退还相应的保险费。</w:t>
      </w:r>
    </w:p>
    <w:p w14:paraId="5003701E">
      <w:pPr>
        <w:pStyle w:val="3"/>
        <w:keepNext w:val="0"/>
        <w:keepLines w:val="0"/>
        <w:pageBreakBefore w:val="0"/>
        <w:wordWrap/>
        <w:overflowPunct/>
        <w:topLinePunct w:val="0"/>
        <w:bidi w:val="0"/>
        <w:spacing w:before="54" w:line="346" w:lineRule="auto"/>
        <w:ind w:left="19" w:right="87" w:firstLine="621"/>
        <w:jc w:val="both"/>
        <w:rPr>
          <w:rFonts w:hint="eastAsia" w:ascii="宋体" w:hAnsi="宋体" w:eastAsia="宋体" w:cs="宋体"/>
          <w:b/>
          <w:bCs/>
          <w:spacing w:val="12"/>
          <w:sz w:val="24"/>
          <w:szCs w:val="24"/>
        </w:rPr>
      </w:pPr>
      <w:r>
        <w:rPr>
          <w:rFonts w:hint="eastAsia" w:ascii="宋体" w:hAnsi="宋体" w:eastAsia="宋体" w:cs="宋体"/>
          <w:b/>
          <w:bCs/>
          <w:spacing w:val="12"/>
          <w:sz w:val="24"/>
          <w:szCs w:val="24"/>
        </w:rPr>
        <w:t>第十</w:t>
      </w:r>
      <w:r>
        <w:rPr>
          <w:rFonts w:hint="eastAsia" w:ascii="宋体" w:hAnsi="宋体" w:eastAsia="宋体" w:cs="宋体"/>
          <w:b/>
          <w:bCs/>
          <w:spacing w:val="12"/>
          <w:sz w:val="24"/>
          <w:szCs w:val="24"/>
          <w:lang w:val="en-US" w:eastAsia="zh-CN"/>
        </w:rPr>
        <w:t>三</w:t>
      </w:r>
      <w:r>
        <w:rPr>
          <w:rFonts w:hint="eastAsia" w:ascii="宋体" w:hAnsi="宋体" w:eastAsia="宋体" w:cs="宋体"/>
          <w:b/>
          <w:bCs/>
          <w:spacing w:val="12"/>
          <w:sz w:val="24"/>
          <w:szCs w:val="24"/>
        </w:rPr>
        <w:t>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b/>
          <w:bCs/>
          <w:spacing w:val="12"/>
          <w:sz w:val="24"/>
          <w:szCs w:val="24"/>
        </w:rPr>
        <w:t>工程机械设备的实际价值按同类型的新机械设备的市场购置价减去该设备已使用年限折旧后的价值计算。</w:t>
      </w:r>
    </w:p>
    <w:p w14:paraId="01E79C14">
      <w:pPr>
        <w:pStyle w:val="3"/>
        <w:keepNext w:val="0"/>
        <w:keepLines w:val="0"/>
        <w:pageBreakBefore w:val="0"/>
        <w:wordWrap/>
        <w:overflowPunct/>
        <w:topLinePunct w:val="0"/>
        <w:bidi w:val="0"/>
        <w:spacing w:before="54" w:line="346" w:lineRule="auto"/>
        <w:ind w:left="19" w:right="87" w:firstLine="621"/>
        <w:jc w:val="both"/>
        <w:rPr>
          <w:rFonts w:hint="eastAsia" w:ascii="宋体" w:hAnsi="宋体" w:eastAsia="宋体" w:cs="宋体"/>
          <w:b/>
          <w:bCs/>
          <w:spacing w:val="12"/>
          <w:sz w:val="24"/>
          <w:szCs w:val="24"/>
        </w:rPr>
      </w:pPr>
      <w:r>
        <w:rPr>
          <w:rFonts w:hint="eastAsia" w:ascii="宋体" w:hAnsi="宋体" w:eastAsia="宋体" w:cs="宋体"/>
          <w:b/>
          <w:bCs/>
          <w:spacing w:val="12"/>
          <w:sz w:val="24"/>
          <w:szCs w:val="24"/>
        </w:rPr>
        <w:t>即：实际价值＝新设备购置价×（1－累计折旧率）</w:t>
      </w:r>
    </w:p>
    <w:p w14:paraId="00AF4C8B">
      <w:pPr>
        <w:pStyle w:val="3"/>
        <w:keepNext w:val="0"/>
        <w:keepLines w:val="0"/>
        <w:pageBreakBefore w:val="0"/>
        <w:wordWrap/>
        <w:overflowPunct/>
        <w:topLinePunct w:val="0"/>
        <w:bidi w:val="0"/>
        <w:spacing w:before="54" w:line="346" w:lineRule="auto"/>
        <w:ind w:left="19" w:right="87" w:firstLine="621"/>
        <w:jc w:val="both"/>
        <w:rPr>
          <w:rFonts w:hint="eastAsia" w:ascii="宋体" w:hAnsi="宋体" w:eastAsia="宋体" w:cs="宋体"/>
          <w:b/>
          <w:bCs/>
          <w:spacing w:val="12"/>
          <w:sz w:val="24"/>
          <w:szCs w:val="24"/>
        </w:rPr>
      </w:pPr>
      <w:r>
        <w:rPr>
          <w:rFonts w:hint="eastAsia" w:ascii="宋体" w:hAnsi="宋体" w:eastAsia="宋体" w:cs="宋体"/>
          <w:b/>
          <w:bCs/>
          <w:spacing w:val="12"/>
          <w:sz w:val="24"/>
          <w:szCs w:val="24"/>
        </w:rPr>
        <w:t>其中累计折旧率＝年折旧率×已使用年限</w:t>
      </w:r>
    </w:p>
    <w:p w14:paraId="792E655C">
      <w:pPr>
        <w:pStyle w:val="3"/>
        <w:keepNext w:val="0"/>
        <w:keepLines w:val="0"/>
        <w:pageBreakBefore w:val="0"/>
        <w:wordWrap/>
        <w:overflowPunct/>
        <w:topLinePunct w:val="0"/>
        <w:bidi w:val="0"/>
        <w:spacing w:before="54" w:line="346" w:lineRule="auto"/>
        <w:ind w:left="19" w:right="87" w:firstLine="621"/>
        <w:jc w:val="both"/>
        <w:rPr>
          <w:rFonts w:hint="eastAsia" w:ascii="宋体" w:hAnsi="宋体" w:eastAsia="宋体" w:cs="宋体"/>
          <w:b/>
          <w:bCs/>
          <w:spacing w:val="12"/>
          <w:sz w:val="24"/>
          <w:szCs w:val="24"/>
        </w:rPr>
      </w:pPr>
      <w:r>
        <w:rPr>
          <w:rFonts w:hint="eastAsia" w:ascii="宋体" w:hAnsi="宋体" w:eastAsia="宋体" w:cs="宋体"/>
          <w:b/>
          <w:bCs/>
          <w:spacing w:val="12"/>
          <w:sz w:val="24"/>
          <w:szCs w:val="24"/>
        </w:rPr>
        <w:t>折旧每满一年扣除一年，不足一年的按一年计算，新机械设备自购买日起一年内可不计折旧。</w:t>
      </w:r>
    </w:p>
    <w:p w14:paraId="6C1E9D1B">
      <w:pPr>
        <w:pStyle w:val="3"/>
        <w:keepNext w:val="0"/>
        <w:keepLines w:val="0"/>
        <w:pageBreakBefore w:val="0"/>
        <w:wordWrap/>
        <w:overflowPunct/>
        <w:topLinePunct w:val="0"/>
        <w:bidi w:val="0"/>
        <w:spacing w:before="54" w:line="346" w:lineRule="auto"/>
        <w:ind w:left="19" w:right="87" w:firstLine="621"/>
        <w:jc w:val="both"/>
        <w:rPr>
          <w:rFonts w:hint="eastAsia" w:ascii="宋体" w:hAnsi="宋体" w:eastAsia="宋体" w:cs="宋体"/>
          <w:b/>
          <w:bCs/>
          <w:sz w:val="24"/>
          <w:szCs w:val="24"/>
        </w:rPr>
      </w:pPr>
      <w:r>
        <w:rPr>
          <w:rFonts w:hint="eastAsia" w:ascii="宋体" w:hAnsi="宋体" w:eastAsia="宋体" w:cs="宋体"/>
          <w:b/>
          <w:bCs/>
          <w:spacing w:val="12"/>
          <w:sz w:val="24"/>
          <w:szCs w:val="24"/>
        </w:rPr>
        <w:t>设备</w:t>
      </w:r>
      <w:r>
        <w:rPr>
          <w:rFonts w:hint="eastAsia" w:ascii="宋体" w:hAnsi="宋体" w:eastAsia="宋体" w:cs="宋体"/>
          <w:b/>
          <w:bCs/>
          <w:spacing w:val="12"/>
          <w:sz w:val="24"/>
          <w:szCs w:val="24"/>
          <w:lang w:val="en-US" w:eastAsia="zh-CN"/>
        </w:rPr>
        <w:t>年</w:t>
      </w:r>
      <w:r>
        <w:rPr>
          <w:rFonts w:hint="eastAsia" w:ascii="宋体" w:hAnsi="宋体" w:eastAsia="宋体" w:cs="宋体"/>
          <w:b/>
          <w:bCs/>
          <w:spacing w:val="12"/>
          <w:sz w:val="24"/>
          <w:szCs w:val="24"/>
        </w:rPr>
        <w:t>折</w:t>
      </w:r>
      <w:r>
        <w:rPr>
          <w:rFonts w:hint="eastAsia" w:ascii="宋体" w:hAnsi="宋体" w:eastAsia="宋体" w:cs="宋体"/>
          <w:b/>
          <w:bCs/>
          <w:spacing w:val="8"/>
          <w:sz w:val="24"/>
          <w:szCs w:val="24"/>
        </w:rPr>
        <w:t>旧率由投保人和保险人在投保时约定并在保险单中载</w:t>
      </w:r>
      <w:r>
        <w:rPr>
          <w:rFonts w:hint="eastAsia" w:ascii="宋体" w:hAnsi="宋体" w:eastAsia="宋体" w:cs="宋体"/>
          <w:b/>
          <w:bCs/>
          <w:spacing w:val="7"/>
          <w:sz w:val="24"/>
          <w:szCs w:val="24"/>
        </w:rPr>
        <w:t>明。</w:t>
      </w:r>
    </w:p>
    <w:p w14:paraId="27348D91">
      <w:pPr>
        <w:pStyle w:val="3"/>
        <w:keepNext w:val="0"/>
        <w:keepLines w:val="0"/>
        <w:pageBreakBefore w:val="0"/>
        <w:wordWrap/>
        <w:overflowPunct/>
        <w:topLinePunct w:val="0"/>
        <w:bidi w:val="0"/>
        <w:spacing w:before="54" w:line="346" w:lineRule="auto"/>
        <w:ind w:left="19" w:right="87" w:firstLine="621"/>
        <w:jc w:val="both"/>
        <w:rPr>
          <w:rFonts w:hint="eastAsia" w:ascii="宋体" w:hAnsi="宋体" w:eastAsia="宋体" w:cs="宋体"/>
          <w:b/>
          <w:bCs/>
          <w:spacing w:val="12"/>
          <w:sz w:val="24"/>
          <w:szCs w:val="24"/>
        </w:rPr>
      </w:pPr>
      <w:r>
        <w:rPr>
          <w:rFonts w:hint="eastAsia" w:ascii="宋体" w:hAnsi="宋体" w:eastAsia="宋体" w:cs="宋体"/>
          <w:b/>
          <w:bCs/>
          <w:spacing w:val="12"/>
          <w:sz w:val="24"/>
          <w:szCs w:val="24"/>
        </w:rPr>
        <w:t>第十</w:t>
      </w:r>
      <w:r>
        <w:rPr>
          <w:rFonts w:hint="eastAsia" w:ascii="宋体" w:hAnsi="宋体" w:eastAsia="宋体" w:cs="宋体"/>
          <w:b/>
          <w:bCs/>
          <w:spacing w:val="12"/>
          <w:sz w:val="24"/>
          <w:szCs w:val="24"/>
          <w:lang w:val="en-US" w:eastAsia="zh-CN"/>
        </w:rPr>
        <w:t>四</w:t>
      </w:r>
      <w:r>
        <w:rPr>
          <w:rFonts w:hint="eastAsia" w:ascii="宋体" w:hAnsi="宋体" w:eastAsia="宋体" w:cs="宋体"/>
          <w:b/>
          <w:bCs/>
          <w:spacing w:val="12"/>
          <w:sz w:val="24"/>
          <w:szCs w:val="24"/>
        </w:rPr>
        <w:t>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b/>
          <w:bCs/>
          <w:spacing w:val="12"/>
          <w:sz w:val="24"/>
          <w:szCs w:val="24"/>
        </w:rPr>
        <w:t>每次事故免赔额</w:t>
      </w:r>
      <w:r>
        <w:rPr>
          <w:rFonts w:hint="eastAsia" w:ascii="宋体" w:hAnsi="宋体" w:eastAsia="宋体" w:cs="宋体"/>
          <w:b/>
          <w:bCs/>
          <w:spacing w:val="12"/>
          <w:sz w:val="24"/>
          <w:szCs w:val="24"/>
          <w:lang w:eastAsia="zh-CN"/>
        </w:rPr>
        <w:t>（</w:t>
      </w:r>
      <w:r>
        <w:rPr>
          <w:rFonts w:hint="eastAsia" w:ascii="宋体" w:hAnsi="宋体" w:eastAsia="宋体" w:cs="宋体"/>
          <w:b/>
          <w:bCs/>
          <w:spacing w:val="12"/>
          <w:sz w:val="24"/>
          <w:szCs w:val="24"/>
        </w:rPr>
        <w:t>率）由投保人与保险人在订立保险合同时协商确定，并在保险</w:t>
      </w:r>
      <w:r>
        <w:rPr>
          <w:rFonts w:hint="eastAsia" w:ascii="宋体" w:hAnsi="宋体" w:eastAsia="宋体" w:cs="宋体"/>
          <w:b/>
          <w:bCs/>
          <w:spacing w:val="12"/>
          <w:sz w:val="24"/>
          <w:szCs w:val="24"/>
          <w:lang w:val="en-US" w:eastAsia="zh-CN"/>
        </w:rPr>
        <w:t>单</w:t>
      </w:r>
      <w:r>
        <w:rPr>
          <w:rFonts w:hint="eastAsia" w:ascii="宋体" w:hAnsi="宋体" w:eastAsia="宋体" w:cs="宋体"/>
          <w:b/>
          <w:bCs/>
          <w:spacing w:val="12"/>
          <w:sz w:val="24"/>
          <w:szCs w:val="24"/>
        </w:rPr>
        <w:t>中载明。</w:t>
      </w:r>
    </w:p>
    <w:p w14:paraId="204BFF97">
      <w:pPr>
        <w:pStyle w:val="3"/>
        <w:keepNext w:val="0"/>
        <w:keepLines w:val="0"/>
        <w:pageBreakBefore w:val="0"/>
        <w:wordWrap/>
        <w:overflowPunct/>
        <w:topLinePunct w:val="0"/>
        <w:bidi w:val="0"/>
        <w:spacing w:before="222" w:line="226" w:lineRule="auto"/>
        <w:ind w:left="3892"/>
        <w:outlineLvl w:val="0"/>
        <w:rPr>
          <w:rFonts w:hint="eastAsia" w:ascii="宋体" w:hAnsi="宋体" w:eastAsia="宋体" w:cs="宋体"/>
          <w:sz w:val="24"/>
          <w:szCs w:val="24"/>
        </w:rPr>
      </w:pPr>
      <w:r>
        <w:rPr>
          <w:rFonts w:hint="eastAsia" w:ascii="宋体" w:hAnsi="宋体" w:eastAsia="宋体" w:cs="宋体"/>
          <w:b/>
          <w:bCs/>
          <w:spacing w:val="2"/>
          <w:sz w:val="24"/>
          <w:szCs w:val="24"/>
        </w:rPr>
        <w:t>保险期间</w:t>
      </w:r>
    </w:p>
    <w:p w14:paraId="74EC3D34">
      <w:pPr>
        <w:pStyle w:val="3"/>
        <w:keepNext w:val="0"/>
        <w:keepLines w:val="0"/>
        <w:pageBreakBefore w:val="0"/>
        <w:wordWrap/>
        <w:overflowPunct/>
        <w:topLinePunct w:val="0"/>
        <w:bidi w:val="0"/>
        <w:spacing w:before="218" w:line="342" w:lineRule="auto"/>
        <w:ind w:left="19" w:right="113" w:firstLine="621"/>
        <w:rPr>
          <w:rFonts w:hint="eastAsia" w:ascii="宋体" w:hAnsi="宋体" w:eastAsia="宋体" w:cs="宋体"/>
          <w:sz w:val="24"/>
          <w:szCs w:val="24"/>
        </w:rPr>
      </w:pPr>
      <w:r>
        <w:rPr>
          <w:rFonts w:hint="eastAsia" w:ascii="宋体" w:hAnsi="宋体" w:eastAsia="宋体" w:cs="宋体"/>
          <w:b/>
          <w:bCs/>
          <w:spacing w:val="10"/>
          <w:sz w:val="24"/>
          <w:szCs w:val="24"/>
        </w:rPr>
        <w:t>第十</w:t>
      </w:r>
      <w:r>
        <w:rPr>
          <w:rFonts w:hint="eastAsia" w:ascii="宋体" w:hAnsi="宋体" w:eastAsia="宋体" w:cs="宋体"/>
          <w:b/>
          <w:bCs/>
          <w:spacing w:val="10"/>
          <w:sz w:val="24"/>
          <w:szCs w:val="24"/>
          <w:lang w:val="en-US" w:eastAsia="zh-CN"/>
        </w:rPr>
        <w:t>五</w:t>
      </w:r>
      <w:r>
        <w:rPr>
          <w:rFonts w:hint="eastAsia" w:ascii="宋体" w:hAnsi="宋体" w:eastAsia="宋体" w:cs="宋体"/>
          <w:b/>
          <w:bCs/>
          <w:spacing w:val="10"/>
          <w:sz w:val="24"/>
          <w:szCs w:val="24"/>
        </w:rPr>
        <w:t>条</w:t>
      </w:r>
      <w:r>
        <w:rPr>
          <w:rFonts w:hint="eastAsia" w:ascii="宋体" w:hAnsi="宋体" w:eastAsia="宋体" w:cs="宋体"/>
          <w:b/>
          <w:bCs/>
          <w:spacing w:val="10"/>
          <w:sz w:val="24"/>
          <w:szCs w:val="24"/>
          <w:lang w:val="en-US" w:eastAsia="zh-CN"/>
        </w:rPr>
        <w:t xml:space="preserve"> </w:t>
      </w:r>
      <w:r>
        <w:rPr>
          <w:rFonts w:hint="eastAsia" w:ascii="宋体" w:hAnsi="宋体" w:eastAsia="宋体" w:cs="宋体"/>
          <w:spacing w:val="10"/>
          <w:sz w:val="24"/>
          <w:szCs w:val="24"/>
        </w:rPr>
        <w:t>除另有约定外，保险期间为一年，以保</w:t>
      </w:r>
      <w:r>
        <w:rPr>
          <w:rFonts w:hint="eastAsia" w:ascii="宋体" w:hAnsi="宋体" w:eastAsia="宋体" w:cs="宋体"/>
          <w:spacing w:val="9"/>
          <w:sz w:val="24"/>
          <w:szCs w:val="24"/>
        </w:rPr>
        <w:t>险单载明</w:t>
      </w:r>
      <w:r>
        <w:rPr>
          <w:rFonts w:hint="eastAsia" w:ascii="宋体" w:hAnsi="宋体" w:eastAsia="宋体" w:cs="宋体"/>
          <w:spacing w:val="3"/>
          <w:sz w:val="24"/>
          <w:szCs w:val="24"/>
        </w:rPr>
        <w:t>的起讫时间为准。</w:t>
      </w:r>
    </w:p>
    <w:p w14:paraId="546719A8">
      <w:pPr>
        <w:pStyle w:val="3"/>
        <w:keepNext w:val="0"/>
        <w:keepLines w:val="0"/>
        <w:pageBreakBefore w:val="0"/>
        <w:wordWrap/>
        <w:overflowPunct/>
        <w:topLinePunct w:val="0"/>
        <w:bidi w:val="0"/>
        <w:spacing w:before="53" w:line="226" w:lineRule="auto"/>
        <w:ind w:left="3734"/>
        <w:outlineLvl w:val="0"/>
        <w:rPr>
          <w:rFonts w:hint="eastAsia" w:ascii="宋体" w:hAnsi="宋体" w:eastAsia="宋体" w:cs="宋体"/>
          <w:sz w:val="24"/>
          <w:szCs w:val="24"/>
        </w:rPr>
      </w:pPr>
      <w:r>
        <w:rPr>
          <w:rFonts w:hint="eastAsia" w:ascii="宋体" w:hAnsi="宋体" w:eastAsia="宋体" w:cs="宋体"/>
          <w:b/>
          <w:bCs/>
          <w:spacing w:val="2"/>
          <w:sz w:val="24"/>
          <w:szCs w:val="24"/>
        </w:rPr>
        <w:t>保险人义务</w:t>
      </w:r>
    </w:p>
    <w:p w14:paraId="3A865727">
      <w:pPr>
        <w:pStyle w:val="3"/>
        <w:keepNext w:val="0"/>
        <w:keepLines w:val="0"/>
        <w:pageBreakBefore w:val="0"/>
        <w:wordWrap/>
        <w:overflowPunct/>
        <w:topLinePunct w:val="0"/>
        <w:bidi w:val="0"/>
        <w:spacing w:before="219" w:line="353" w:lineRule="auto"/>
        <w:ind w:left="2" w:right="23" w:firstLine="638"/>
        <w:jc w:val="both"/>
        <w:rPr>
          <w:rFonts w:hint="eastAsia" w:ascii="宋体" w:hAnsi="宋体" w:eastAsia="宋体" w:cs="宋体"/>
          <w:sz w:val="24"/>
          <w:szCs w:val="24"/>
        </w:rPr>
      </w:pPr>
      <w:r>
        <w:rPr>
          <w:rFonts w:hint="eastAsia" w:ascii="宋体" w:hAnsi="宋体" w:eastAsia="宋体" w:cs="宋体"/>
          <w:b/>
          <w:bCs/>
          <w:spacing w:val="4"/>
          <w:sz w:val="24"/>
          <w:szCs w:val="24"/>
        </w:rPr>
        <w:t>第十</w:t>
      </w:r>
      <w:r>
        <w:rPr>
          <w:rFonts w:hint="eastAsia" w:ascii="宋体" w:hAnsi="宋体" w:eastAsia="宋体" w:cs="宋体"/>
          <w:b/>
          <w:bCs/>
          <w:spacing w:val="4"/>
          <w:sz w:val="24"/>
          <w:szCs w:val="24"/>
          <w:lang w:val="en-US" w:eastAsia="zh-CN"/>
        </w:rPr>
        <w:t>六</w:t>
      </w:r>
      <w:r>
        <w:rPr>
          <w:rFonts w:hint="eastAsia" w:ascii="宋体" w:hAnsi="宋体" w:eastAsia="宋体" w:cs="宋体"/>
          <w:b/>
          <w:bCs/>
          <w:spacing w:val="4"/>
          <w:sz w:val="24"/>
          <w:szCs w:val="24"/>
        </w:rPr>
        <w:t>条</w:t>
      </w:r>
      <w:r>
        <w:rPr>
          <w:rFonts w:hint="eastAsia" w:ascii="宋体" w:hAnsi="宋体" w:eastAsia="宋体" w:cs="宋体"/>
          <w:b/>
          <w:bCs/>
          <w:spacing w:val="4"/>
          <w:sz w:val="24"/>
          <w:szCs w:val="24"/>
          <w:lang w:val="en-US" w:eastAsia="zh-CN"/>
        </w:rPr>
        <w:t xml:space="preserve"> </w:t>
      </w:r>
      <w:r>
        <w:rPr>
          <w:rFonts w:hint="eastAsia" w:ascii="宋体" w:hAnsi="宋体" w:eastAsia="宋体" w:cs="宋体"/>
          <w:spacing w:val="4"/>
          <w:sz w:val="24"/>
          <w:szCs w:val="24"/>
        </w:rPr>
        <w:t>订立保险合同时，采用保险人提供的格式条款的，</w:t>
      </w:r>
      <w:r>
        <w:rPr>
          <w:rFonts w:hint="eastAsia" w:ascii="宋体" w:hAnsi="宋体" w:eastAsia="宋体" w:cs="宋体"/>
          <w:spacing w:val="13"/>
          <w:sz w:val="24"/>
          <w:szCs w:val="24"/>
        </w:rPr>
        <w:t>保险人向投保人提供的投保单应当附格式条款，保险人应当向投</w:t>
      </w:r>
      <w:r>
        <w:rPr>
          <w:rFonts w:hint="eastAsia" w:ascii="宋体" w:hAnsi="宋体" w:eastAsia="宋体" w:cs="宋体"/>
          <w:spacing w:val="5"/>
          <w:sz w:val="24"/>
          <w:szCs w:val="24"/>
        </w:rPr>
        <w:t>保人说明保险合同的内容。对保险合同中免除保险人责任的条</w:t>
      </w:r>
      <w:r>
        <w:rPr>
          <w:rFonts w:hint="eastAsia" w:ascii="宋体" w:hAnsi="宋体" w:eastAsia="宋体" w:cs="宋体"/>
          <w:spacing w:val="4"/>
          <w:sz w:val="24"/>
          <w:szCs w:val="24"/>
        </w:rPr>
        <w:t>款，</w:t>
      </w:r>
      <w:r>
        <w:rPr>
          <w:rFonts w:hint="eastAsia" w:ascii="宋体" w:hAnsi="宋体" w:eastAsia="宋体" w:cs="宋体"/>
          <w:spacing w:val="13"/>
          <w:sz w:val="24"/>
          <w:szCs w:val="24"/>
        </w:rPr>
        <w:t>保险人在订立合同时应当在投保单、保险单或者其他保险凭证上作出足以引起投保人注意的提示，并对该条款的内容以书面或者口头形式向投保人作出明确说明；未作提示或者明确说明的，该</w:t>
      </w:r>
      <w:r>
        <w:rPr>
          <w:rFonts w:hint="eastAsia" w:ascii="宋体" w:hAnsi="宋体" w:eastAsia="宋体" w:cs="宋体"/>
          <w:spacing w:val="5"/>
          <w:sz w:val="24"/>
          <w:szCs w:val="24"/>
        </w:rPr>
        <w:t>条款不产生效力。</w:t>
      </w:r>
    </w:p>
    <w:p w14:paraId="0B6AF570">
      <w:pPr>
        <w:pStyle w:val="3"/>
        <w:keepNext w:val="0"/>
        <w:keepLines w:val="0"/>
        <w:pageBreakBefore w:val="0"/>
        <w:wordWrap/>
        <w:overflowPunct/>
        <w:topLinePunct w:val="0"/>
        <w:bidi w:val="0"/>
        <w:spacing w:before="51" w:line="341" w:lineRule="auto"/>
        <w:ind w:left="9" w:right="113" w:firstLine="631"/>
        <w:rPr>
          <w:rFonts w:hint="eastAsia" w:ascii="宋体" w:hAnsi="宋体" w:eastAsia="宋体" w:cs="宋体"/>
          <w:sz w:val="24"/>
          <w:szCs w:val="24"/>
        </w:rPr>
      </w:pPr>
      <w:r>
        <w:rPr>
          <w:rFonts w:hint="eastAsia" w:ascii="宋体" w:hAnsi="宋体" w:eastAsia="宋体" w:cs="宋体"/>
          <w:b/>
          <w:bCs/>
          <w:spacing w:val="12"/>
          <w:sz w:val="24"/>
          <w:szCs w:val="24"/>
        </w:rPr>
        <w:t>第十</w:t>
      </w:r>
      <w:r>
        <w:rPr>
          <w:rFonts w:hint="eastAsia" w:ascii="宋体" w:hAnsi="宋体" w:eastAsia="宋体" w:cs="宋体"/>
          <w:b/>
          <w:bCs/>
          <w:spacing w:val="12"/>
          <w:sz w:val="24"/>
          <w:szCs w:val="24"/>
          <w:lang w:val="en-US" w:eastAsia="zh-CN"/>
        </w:rPr>
        <w:t>七</w:t>
      </w:r>
      <w:r>
        <w:rPr>
          <w:rFonts w:hint="eastAsia" w:ascii="宋体" w:hAnsi="宋体" w:eastAsia="宋体" w:cs="宋体"/>
          <w:b/>
          <w:bCs/>
          <w:spacing w:val="12"/>
          <w:sz w:val="24"/>
          <w:szCs w:val="24"/>
        </w:rPr>
        <w:t>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spacing w:val="12"/>
          <w:sz w:val="24"/>
          <w:szCs w:val="24"/>
        </w:rPr>
        <w:t>本保险合同成立后，保险人应当及时向投保人签</w:t>
      </w:r>
      <w:r>
        <w:rPr>
          <w:rFonts w:hint="eastAsia" w:ascii="宋体" w:hAnsi="宋体" w:eastAsia="宋体" w:cs="宋体"/>
          <w:spacing w:val="6"/>
          <w:sz w:val="24"/>
          <w:szCs w:val="24"/>
        </w:rPr>
        <w:t>发保险单或其他保险凭证。</w:t>
      </w:r>
    </w:p>
    <w:p w14:paraId="0C8A42F0">
      <w:pPr>
        <w:pStyle w:val="3"/>
        <w:keepNext w:val="0"/>
        <w:keepLines w:val="0"/>
        <w:pageBreakBefore w:val="0"/>
        <w:wordWrap/>
        <w:overflowPunct/>
        <w:topLinePunct w:val="0"/>
        <w:bidi w:val="0"/>
        <w:spacing w:before="56" w:line="349" w:lineRule="auto"/>
        <w:ind w:firstLine="641"/>
        <w:rPr>
          <w:rFonts w:hint="eastAsia" w:ascii="宋体" w:hAnsi="宋体" w:eastAsia="宋体" w:cs="宋体"/>
          <w:sz w:val="24"/>
          <w:szCs w:val="24"/>
        </w:rPr>
      </w:pPr>
      <w:r>
        <w:rPr>
          <w:rFonts w:hint="eastAsia" w:ascii="宋体" w:hAnsi="宋体" w:eastAsia="宋体" w:cs="宋体"/>
          <w:b/>
          <w:bCs/>
          <w:spacing w:val="25"/>
          <w:sz w:val="24"/>
          <w:szCs w:val="24"/>
        </w:rPr>
        <w:t>第十</w:t>
      </w:r>
      <w:r>
        <w:rPr>
          <w:rFonts w:hint="eastAsia" w:ascii="宋体" w:hAnsi="宋体" w:eastAsia="宋体" w:cs="宋体"/>
          <w:b/>
          <w:bCs/>
          <w:spacing w:val="25"/>
          <w:sz w:val="24"/>
          <w:szCs w:val="24"/>
          <w:lang w:val="en-US" w:eastAsia="zh-CN"/>
        </w:rPr>
        <w:t>八</w:t>
      </w:r>
      <w:r>
        <w:rPr>
          <w:rFonts w:hint="eastAsia" w:ascii="宋体" w:hAnsi="宋体" w:eastAsia="宋体" w:cs="宋体"/>
          <w:b/>
          <w:bCs/>
          <w:spacing w:val="25"/>
          <w:sz w:val="24"/>
          <w:szCs w:val="24"/>
        </w:rPr>
        <w:t>条</w:t>
      </w:r>
      <w:r>
        <w:rPr>
          <w:rFonts w:hint="eastAsia" w:ascii="宋体" w:hAnsi="宋体" w:eastAsia="宋体" w:cs="宋体"/>
          <w:b/>
          <w:bCs/>
          <w:spacing w:val="25"/>
          <w:sz w:val="24"/>
          <w:szCs w:val="24"/>
          <w:lang w:val="en-US" w:eastAsia="zh-CN"/>
        </w:rPr>
        <w:t xml:space="preserve"> </w:t>
      </w:r>
      <w:r>
        <w:rPr>
          <w:rFonts w:hint="eastAsia" w:ascii="宋体" w:hAnsi="宋体" w:eastAsia="宋体" w:cs="宋体"/>
          <w:spacing w:val="25"/>
          <w:sz w:val="24"/>
          <w:szCs w:val="24"/>
        </w:rPr>
        <w:t>保险人依据第二十</w:t>
      </w:r>
      <w:r>
        <w:rPr>
          <w:rFonts w:hint="eastAsia" w:ascii="宋体" w:hAnsi="宋体" w:eastAsia="宋体" w:cs="宋体"/>
          <w:spacing w:val="25"/>
          <w:sz w:val="24"/>
          <w:szCs w:val="24"/>
          <w:lang w:val="en-US" w:eastAsia="zh-CN"/>
        </w:rPr>
        <w:t>二</w:t>
      </w:r>
      <w:r>
        <w:rPr>
          <w:rFonts w:hint="eastAsia" w:ascii="宋体" w:hAnsi="宋体" w:eastAsia="宋体" w:cs="宋体"/>
          <w:spacing w:val="25"/>
          <w:sz w:val="24"/>
          <w:szCs w:val="24"/>
        </w:rPr>
        <w:t>条所取得的</w:t>
      </w:r>
      <w:r>
        <w:rPr>
          <w:rFonts w:hint="eastAsia" w:ascii="宋体" w:hAnsi="宋体" w:eastAsia="宋体" w:cs="宋体"/>
          <w:spacing w:val="24"/>
          <w:sz w:val="24"/>
          <w:szCs w:val="24"/>
        </w:rPr>
        <w:t>保险合同解除</w:t>
      </w:r>
      <w:r>
        <w:rPr>
          <w:rFonts w:hint="eastAsia" w:ascii="宋体" w:hAnsi="宋体" w:eastAsia="宋体" w:cs="宋体"/>
          <w:spacing w:val="4"/>
          <w:sz w:val="24"/>
          <w:szCs w:val="24"/>
        </w:rPr>
        <w:t>权，自保险人知道有解除事由之日起，超过</w:t>
      </w:r>
      <w:r>
        <w:rPr>
          <w:rFonts w:hint="eastAsia" w:ascii="宋体" w:hAnsi="宋体" w:eastAsia="宋体" w:cs="宋体"/>
          <w:spacing w:val="3"/>
          <w:sz w:val="24"/>
          <w:szCs w:val="24"/>
        </w:rPr>
        <w:t>三十日不行使而消灭。</w:t>
      </w:r>
      <w:r>
        <w:rPr>
          <w:rFonts w:hint="eastAsia" w:ascii="宋体" w:hAnsi="宋体" w:eastAsia="宋体" w:cs="宋体"/>
          <w:spacing w:val="13"/>
          <w:sz w:val="24"/>
          <w:szCs w:val="24"/>
        </w:rPr>
        <w:t>自保险合同成立之日起超过二年的，保险人不得解除合同；发生</w:t>
      </w:r>
      <w:r>
        <w:rPr>
          <w:rFonts w:hint="eastAsia" w:ascii="宋体" w:hAnsi="宋体" w:eastAsia="宋体" w:cs="宋体"/>
          <w:spacing w:val="8"/>
          <w:sz w:val="24"/>
          <w:szCs w:val="24"/>
        </w:rPr>
        <w:t>保险事故的，保险人</w:t>
      </w:r>
      <w:r>
        <w:rPr>
          <w:rFonts w:hint="eastAsia" w:ascii="宋体" w:hAnsi="宋体" w:eastAsia="宋体" w:cs="宋体"/>
          <w:spacing w:val="8"/>
          <w:sz w:val="24"/>
          <w:szCs w:val="24"/>
          <w:lang w:val="en-US" w:eastAsia="zh-CN"/>
        </w:rPr>
        <w:t>应当</w:t>
      </w:r>
      <w:r>
        <w:rPr>
          <w:rFonts w:hint="eastAsia" w:ascii="宋体" w:hAnsi="宋体" w:eastAsia="宋体" w:cs="宋体"/>
          <w:spacing w:val="8"/>
          <w:sz w:val="24"/>
          <w:szCs w:val="24"/>
        </w:rPr>
        <w:t>承担赔偿责任。</w:t>
      </w:r>
    </w:p>
    <w:p w14:paraId="533F936B">
      <w:pPr>
        <w:pStyle w:val="3"/>
        <w:keepNext w:val="0"/>
        <w:keepLines w:val="0"/>
        <w:pageBreakBefore w:val="0"/>
        <w:wordWrap/>
        <w:overflowPunct/>
        <w:topLinePunct w:val="0"/>
        <w:bidi w:val="0"/>
        <w:spacing w:before="56" w:line="347" w:lineRule="auto"/>
        <w:ind w:right="111" w:firstLine="639"/>
        <w:rPr>
          <w:rFonts w:hint="eastAsia" w:ascii="宋体" w:hAnsi="宋体" w:eastAsia="宋体" w:cs="宋体"/>
          <w:sz w:val="24"/>
          <w:szCs w:val="24"/>
        </w:rPr>
      </w:pPr>
      <w:r>
        <w:rPr>
          <w:rFonts w:hint="eastAsia" w:ascii="宋体" w:hAnsi="宋体" w:eastAsia="宋体" w:cs="宋体"/>
          <w:spacing w:val="13"/>
          <w:sz w:val="24"/>
          <w:szCs w:val="24"/>
        </w:rPr>
        <w:t>保险人在合同订立时已经知道投保人未如实告知的情况的，保险人不得解除合同；发生保险事故的，保险人应当承担赔偿责</w:t>
      </w:r>
      <w:r>
        <w:rPr>
          <w:rFonts w:hint="eastAsia" w:ascii="宋体" w:hAnsi="宋体" w:eastAsia="宋体" w:cs="宋体"/>
          <w:spacing w:val="-7"/>
          <w:sz w:val="24"/>
          <w:szCs w:val="24"/>
        </w:rPr>
        <w:t>任。</w:t>
      </w:r>
    </w:p>
    <w:p w14:paraId="3CF0F7F5">
      <w:pPr>
        <w:pStyle w:val="3"/>
        <w:keepNext w:val="0"/>
        <w:keepLines w:val="0"/>
        <w:pageBreakBefore w:val="0"/>
        <w:wordWrap/>
        <w:overflowPunct/>
        <w:topLinePunct w:val="0"/>
        <w:bidi w:val="0"/>
        <w:spacing w:before="56" w:line="347" w:lineRule="auto"/>
        <w:ind w:left="0" w:right="111" w:firstLine="639"/>
        <w:rPr>
          <w:rFonts w:hint="eastAsia" w:ascii="宋体" w:hAnsi="宋体" w:eastAsia="宋体" w:cs="宋体"/>
          <w:spacing w:val="13"/>
          <w:sz w:val="24"/>
          <w:szCs w:val="24"/>
        </w:rPr>
      </w:pPr>
      <w:r>
        <w:rPr>
          <w:rFonts w:hint="eastAsia" w:ascii="宋体" w:hAnsi="宋体" w:eastAsia="宋体" w:cs="宋体"/>
          <w:b/>
          <w:bCs/>
          <w:spacing w:val="13"/>
          <w:sz w:val="24"/>
          <w:szCs w:val="24"/>
        </w:rPr>
        <w:t>第十</w:t>
      </w:r>
      <w:r>
        <w:rPr>
          <w:rFonts w:hint="eastAsia" w:ascii="宋体" w:hAnsi="宋体" w:eastAsia="宋体" w:cs="宋体"/>
          <w:b/>
          <w:bCs/>
          <w:spacing w:val="13"/>
          <w:sz w:val="24"/>
          <w:szCs w:val="24"/>
          <w:lang w:val="en-US" w:eastAsia="zh-CN"/>
        </w:rPr>
        <w:t>九</w:t>
      </w:r>
      <w:r>
        <w:rPr>
          <w:rFonts w:hint="eastAsia" w:ascii="宋体" w:hAnsi="宋体" w:eastAsia="宋体" w:cs="宋体"/>
          <w:b/>
          <w:bCs/>
          <w:spacing w:val="13"/>
          <w:sz w:val="24"/>
          <w:szCs w:val="24"/>
        </w:rPr>
        <w:t>条</w:t>
      </w:r>
      <w:r>
        <w:rPr>
          <w:rFonts w:hint="eastAsia" w:ascii="宋体" w:hAnsi="宋体" w:eastAsia="宋体" w:cs="宋体"/>
          <w:b w:val="0"/>
          <w:bCs w:val="0"/>
          <w:spacing w:val="13"/>
          <w:sz w:val="24"/>
          <w:szCs w:val="24"/>
          <w:lang w:val="en-US" w:eastAsia="zh-CN"/>
        </w:rPr>
        <w:t xml:space="preserve"> </w:t>
      </w:r>
      <w:r>
        <w:rPr>
          <w:rFonts w:hint="eastAsia" w:ascii="宋体" w:hAnsi="宋体" w:eastAsia="宋体" w:cs="宋体"/>
          <w:spacing w:val="13"/>
          <w:sz w:val="24"/>
          <w:szCs w:val="24"/>
        </w:rPr>
        <w:t>保险人按照第二十</w:t>
      </w:r>
      <w:r>
        <w:rPr>
          <w:rFonts w:hint="eastAsia" w:ascii="宋体" w:hAnsi="宋体" w:eastAsia="宋体" w:cs="宋体"/>
          <w:spacing w:val="13"/>
          <w:sz w:val="24"/>
          <w:szCs w:val="24"/>
          <w:lang w:val="en-US" w:eastAsia="zh-CN"/>
        </w:rPr>
        <w:t>八</w:t>
      </w:r>
      <w:r>
        <w:rPr>
          <w:rFonts w:hint="eastAsia" w:ascii="宋体" w:hAnsi="宋体" w:eastAsia="宋体" w:cs="宋体"/>
          <w:spacing w:val="13"/>
          <w:sz w:val="24"/>
          <w:szCs w:val="24"/>
        </w:rPr>
        <w:t>条的约定，认为被保险人提供的有关索赔的证明和资料不完整的，应当及时一次性通知投保人、被保险人补充提供。</w:t>
      </w:r>
    </w:p>
    <w:p w14:paraId="7A267EE0">
      <w:pPr>
        <w:pStyle w:val="3"/>
        <w:keepNext w:val="0"/>
        <w:keepLines w:val="0"/>
        <w:pageBreakBefore w:val="0"/>
        <w:wordWrap/>
        <w:overflowPunct/>
        <w:topLinePunct w:val="0"/>
        <w:bidi w:val="0"/>
        <w:spacing w:before="220" w:line="346" w:lineRule="auto"/>
        <w:ind w:firstLine="640"/>
        <w:rPr>
          <w:rFonts w:hint="eastAsia" w:ascii="宋体" w:hAnsi="宋体" w:eastAsia="宋体" w:cs="宋体"/>
          <w:sz w:val="24"/>
          <w:szCs w:val="24"/>
        </w:rPr>
      </w:pPr>
      <w:r>
        <w:rPr>
          <w:rFonts w:hint="eastAsia" w:ascii="宋体" w:hAnsi="宋体" w:eastAsia="宋体" w:cs="宋体"/>
          <w:b/>
          <w:bCs/>
          <w:spacing w:val="12"/>
          <w:sz w:val="24"/>
          <w:szCs w:val="24"/>
        </w:rPr>
        <w:t>第二十条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spacing w:val="12"/>
          <w:sz w:val="24"/>
          <w:szCs w:val="24"/>
        </w:rPr>
        <w:t>保险人收到被保险人的赔偿保险金的请求后，</w:t>
      </w:r>
      <w:r>
        <w:rPr>
          <w:rFonts w:hint="eastAsia" w:ascii="宋体" w:hAnsi="宋体" w:eastAsia="宋体" w:cs="宋体"/>
          <w:spacing w:val="13"/>
          <w:sz w:val="24"/>
          <w:szCs w:val="24"/>
        </w:rPr>
        <w:t>应当及时作出是否属于保险责任的核定；情形复杂的，应当在三</w:t>
      </w:r>
      <w:r>
        <w:rPr>
          <w:rFonts w:hint="eastAsia" w:ascii="宋体" w:hAnsi="宋体" w:eastAsia="宋体" w:cs="宋体"/>
          <w:spacing w:val="1"/>
          <w:sz w:val="24"/>
          <w:szCs w:val="24"/>
        </w:rPr>
        <w:t>十日内作出核定，但保险合同另有约定的除外。</w:t>
      </w:r>
    </w:p>
    <w:p w14:paraId="0552921B">
      <w:pPr>
        <w:pStyle w:val="3"/>
        <w:keepNext w:val="0"/>
        <w:keepLines w:val="0"/>
        <w:pageBreakBefore w:val="0"/>
        <w:wordWrap/>
        <w:overflowPunct/>
        <w:topLinePunct w:val="0"/>
        <w:bidi w:val="0"/>
        <w:spacing w:before="53" w:line="352" w:lineRule="auto"/>
        <w:ind w:left="1" w:firstLine="626"/>
        <w:rPr>
          <w:rFonts w:hint="eastAsia" w:ascii="宋体" w:hAnsi="宋体" w:eastAsia="宋体" w:cs="宋体"/>
          <w:sz w:val="24"/>
          <w:szCs w:val="24"/>
        </w:rPr>
      </w:pPr>
      <w:r>
        <w:rPr>
          <w:rFonts w:hint="eastAsia" w:ascii="宋体" w:hAnsi="宋体" w:eastAsia="宋体" w:cs="宋体"/>
          <w:spacing w:val="14"/>
          <w:sz w:val="24"/>
          <w:szCs w:val="24"/>
        </w:rPr>
        <w:t>保险人应当将核定结果通知被保险人。对属于保</w:t>
      </w:r>
      <w:r>
        <w:rPr>
          <w:rFonts w:hint="eastAsia" w:ascii="宋体" w:hAnsi="宋体" w:eastAsia="宋体" w:cs="宋体"/>
          <w:spacing w:val="13"/>
          <w:sz w:val="24"/>
          <w:szCs w:val="24"/>
        </w:rPr>
        <w:t>险责任的，</w:t>
      </w:r>
      <w:r>
        <w:rPr>
          <w:rFonts w:hint="eastAsia" w:ascii="宋体" w:hAnsi="宋体" w:eastAsia="宋体" w:cs="宋体"/>
          <w:spacing w:val="11"/>
          <w:sz w:val="24"/>
          <w:szCs w:val="24"/>
        </w:rPr>
        <w:t>在与被保险人达成赔偿保险金的协议后十日内，</w:t>
      </w:r>
      <w:r>
        <w:rPr>
          <w:rFonts w:hint="eastAsia" w:ascii="宋体" w:hAnsi="宋体" w:eastAsia="宋体" w:cs="宋体"/>
          <w:spacing w:val="10"/>
          <w:sz w:val="24"/>
          <w:szCs w:val="24"/>
        </w:rPr>
        <w:t>履行赔偿保险金</w:t>
      </w:r>
      <w:r>
        <w:rPr>
          <w:rFonts w:hint="eastAsia" w:ascii="宋体" w:hAnsi="宋体" w:eastAsia="宋体" w:cs="宋体"/>
          <w:spacing w:val="13"/>
          <w:sz w:val="24"/>
          <w:szCs w:val="24"/>
        </w:rPr>
        <w:t>义务。保险合同对赔偿保险金的期限有约定的，保险人应当按照约定履行赔偿保险金的义务。保险人依照前款约定作出核定后，</w:t>
      </w:r>
      <w:r>
        <w:rPr>
          <w:rFonts w:hint="eastAsia" w:ascii="宋体" w:hAnsi="宋体" w:eastAsia="宋体" w:cs="宋体"/>
          <w:spacing w:val="8"/>
          <w:sz w:val="24"/>
          <w:szCs w:val="24"/>
        </w:rPr>
        <w:t>对不属于保险责任的，应当自作出核定之日起三日内向被保险人发出拒绝赔偿保险金通知书，并说明理由。</w:t>
      </w:r>
    </w:p>
    <w:p w14:paraId="30939BE5">
      <w:pPr>
        <w:pStyle w:val="3"/>
        <w:keepNext w:val="0"/>
        <w:keepLines w:val="0"/>
        <w:pageBreakBefore w:val="0"/>
        <w:wordWrap/>
        <w:overflowPunct/>
        <w:topLinePunct w:val="0"/>
        <w:bidi w:val="0"/>
        <w:spacing w:before="58" w:line="349" w:lineRule="auto"/>
        <w:ind w:left="1" w:firstLine="638"/>
        <w:rPr>
          <w:rFonts w:hint="eastAsia" w:ascii="宋体" w:hAnsi="宋体" w:eastAsia="宋体" w:cs="宋体"/>
          <w:sz w:val="24"/>
          <w:szCs w:val="24"/>
        </w:rPr>
      </w:pPr>
      <w:r>
        <w:rPr>
          <w:rFonts w:hint="eastAsia" w:ascii="宋体" w:hAnsi="宋体" w:eastAsia="宋体" w:cs="宋体"/>
          <w:b/>
          <w:bCs/>
          <w:spacing w:val="12"/>
          <w:sz w:val="24"/>
          <w:szCs w:val="24"/>
        </w:rPr>
        <w:t>第二十</w:t>
      </w:r>
      <w:r>
        <w:rPr>
          <w:rFonts w:hint="eastAsia" w:ascii="宋体" w:hAnsi="宋体" w:eastAsia="宋体" w:cs="宋体"/>
          <w:b/>
          <w:bCs/>
          <w:spacing w:val="12"/>
          <w:sz w:val="24"/>
          <w:szCs w:val="24"/>
          <w:lang w:val="en-US" w:eastAsia="zh-CN"/>
        </w:rPr>
        <w:t>一</w:t>
      </w:r>
      <w:r>
        <w:rPr>
          <w:rFonts w:hint="eastAsia" w:ascii="宋体" w:hAnsi="宋体" w:eastAsia="宋体" w:cs="宋体"/>
          <w:b/>
          <w:bCs/>
          <w:spacing w:val="12"/>
          <w:sz w:val="24"/>
          <w:szCs w:val="24"/>
        </w:rPr>
        <w:t>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spacing w:val="12"/>
          <w:sz w:val="24"/>
          <w:szCs w:val="24"/>
        </w:rPr>
        <w:t>保险人自收到赔偿保险金的请求和有关证明、</w:t>
      </w:r>
      <w:r>
        <w:rPr>
          <w:rFonts w:hint="eastAsia" w:ascii="宋体" w:hAnsi="宋体" w:eastAsia="宋体" w:cs="宋体"/>
          <w:spacing w:val="11"/>
          <w:sz w:val="24"/>
          <w:szCs w:val="24"/>
        </w:rPr>
        <w:t>资料之日起六十日内，对其赔偿保险金的数额不</w:t>
      </w:r>
      <w:r>
        <w:rPr>
          <w:rFonts w:hint="eastAsia" w:ascii="宋体" w:hAnsi="宋体" w:eastAsia="宋体" w:cs="宋体"/>
          <w:spacing w:val="10"/>
          <w:sz w:val="24"/>
          <w:szCs w:val="24"/>
        </w:rPr>
        <w:t>能确定的，应当</w:t>
      </w:r>
      <w:r>
        <w:rPr>
          <w:rFonts w:hint="eastAsia" w:ascii="宋体" w:hAnsi="宋体" w:eastAsia="宋体" w:cs="宋体"/>
          <w:spacing w:val="13"/>
          <w:sz w:val="24"/>
          <w:szCs w:val="24"/>
        </w:rPr>
        <w:t>根据已有证明和资料可以确定的数额先予支付；保险人最终确定</w:t>
      </w:r>
      <w:r>
        <w:rPr>
          <w:rFonts w:hint="eastAsia" w:ascii="宋体" w:hAnsi="宋体" w:eastAsia="宋体" w:cs="宋体"/>
          <w:spacing w:val="8"/>
          <w:sz w:val="24"/>
          <w:szCs w:val="24"/>
        </w:rPr>
        <w:t>赔偿的数额后，应当支付相应的差额。</w:t>
      </w:r>
    </w:p>
    <w:p w14:paraId="1C35FD00">
      <w:pPr>
        <w:pStyle w:val="3"/>
        <w:keepNext w:val="0"/>
        <w:keepLines w:val="0"/>
        <w:pageBreakBefore w:val="0"/>
        <w:wordWrap/>
        <w:overflowPunct/>
        <w:topLinePunct w:val="0"/>
        <w:bidi w:val="0"/>
        <w:spacing w:before="54" w:line="226" w:lineRule="auto"/>
        <w:ind w:left="2927"/>
        <w:outlineLvl w:val="0"/>
        <w:rPr>
          <w:rFonts w:hint="eastAsia" w:ascii="宋体" w:hAnsi="宋体" w:eastAsia="宋体" w:cs="宋体"/>
          <w:sz w:val="24"/>
          <w:szCs w:val="24"/>
        </w:rPr>
      </w:pPr>
      <w:r>
        <w:rPr>
          <w:rFonts w:hint="eastAsia" w:ascii="宋体" w:hAnsi="宋体" w:eastAsia="宋体" w:cs="宋体"/>
          <w:b/>
          <w:bCs/>
          <w:spacing w:val="5"/>
          <w:sz w:val="24"/>
          <w:szCs w:val="24"/>
        </w:rPr>
        <w:t>投保人、被保险人义务</w:t>
      </w:r>
    </w:p>
    <w:p w14:paraId="2730C5D1">
      <w:pPr>
        <w:pStyle w:val="3"/>
        <w:keepNext w:val="0"/>
        <w:keepLines w:val="0"/>
        <w:pageBreakBefore w:val="0"/>
        <w:wordWrap/>
        <w:overflowPunct/>
        <w:topLinePunct w:val="0"/>
        <w:bidi w:val="0"/>
        <w:spacing w:before="222" w:line="346" w:lineRule="auto"/>
        <w:ind w:left="1" w:right="2" w:firstLine="638"/>
        <w:jc w:val="both"/>
        <w:rPr>
          <w:rFonts w:hint="eastAsia" w:ascii="宋体" w:hAnsi="宋体" w:eastAsia="宋体" w:cs="宋体"/>
          <w:sz w:val="24"/>
          <w:szCs w:val="24"/>
        </w:rPr>
      </w:pPr>
      <w:r>
        <w:rPr>
          <w:rFonts w:hint="eastAsia" w:ascii="宋体" w:hAnsi="宋体" w:eastAsia="宋体" w:cs="宋体"/>
          <w:b/>
          <w:bCs/>
          <w:spacing w:val="12"/>
          <w:sz w:val="24"/>
          <w:szCs w:val="24"/>
        </w:rPr>
        <w:t>第二十</w:t>
      </w:r>
      <w:r>
        <w:rPr>
          <w:rFonts w:hint="eastAsia" w:ascii="宋体" w:hAnsi="宋体" w:eastAsia="宋体" w:cs="宋体"/>
          <w:b/>
          <w:bCs/>
          <w:spacing w:val="12"/>
          <w:sz w:val="24"/>
          <w:szCs w:val="24"/>
          <w:lang w:val="en-US" w:eastAsia="zh-CN"/>
        </w:rPr>
        <w:t>二</w:t>
      </w:r>
      <w:r>
        <w:rPr>
          <w:rFonts w:hint="eastAsia" w:ascii="宋体" w:hAnsi="宋体" w:eastAsia="宋体" w:cs="宋体"/>
          <w:b/>
          <w:bCs/>
          <w:spacing w:val="12"/>
          <w:sz w:val="24"/>
          <w:szCs w:val="24"/>
        </w:rPr>
        <w:t>条</w:t>
      </w:r>
      <w:r>
        <w:rPr>
          <w:rFonts w:hint="eastAsia" w:ascii="宋体" w:hAnsi="宋体" w:eastAsia="宋体" w:cs="宋体"/>
          <w:spacing w:val="12"/>
          <w:sz w:val="24"/>
          <w:szCs w:val="24"/>
        </w:rPr>
        <w:t>订立保险合同，保险人就保险标的或者被保险</w:t>
      </w:r>
      <w:r>
        <w:rPr>
          <w:rFonts w:hint="eastAsia" w:ascii="宋体" w:hAnsi="宋体" w:eastAsia="宋体" w:cs="宋体"/>
          <w:spacing w:val="13"/>
          <w:sz w:val="24"/>
          <w:szCs w:val="24"/>
        </w:rPr>
        <w:t>人的有关情况提出询问的，投保人应当如实告知，并如实填写投</w:t>
      </w:r>
      <w:r>
        <w:rPr>
          <w:rFonts w:hint="eastAsia" w:ascii="宋体" w:hAnsi="宋体" w:eastAsia="宋体" w:cs="宋体"/>
          <w:spacing w:val="-2"/>
          <w:sz w:val="24"/>
          <w:szCs w:val="24"/>
        </w:rPr>
        <w:t>保单。</w:t>
      </w:r>
    </w:p>
    <w:p w14:paraId="44EBF8B8">
      <w:pPr>
        <w:pStyle w:val="3"/>
        <w:keepNext w:val="0"/>
        <w:keepLines w:val="0"/>
        <w:pageBreakBefore w:val="0"/>
        <w:wordWrap/>
        <w:overflowPunct/>
        <w:topLinePunct w:val="0"/>
        <w:bidi w:val="0"/>
        <w:spacing w:before="57" w:line="346" w:lineRule="auto"/>
        <w:ind w:left="8" w:firstLine="616"/>
        <w:jc w:val="both"/>
        <w:rPr>
          <w:rFonts w:hint="eastAsia" w:ascii="宋体" w:hAnsi="宋体" w:eastAsia="宋体" w:cs="宋体"/>
          <w:b/>
          <w:bCs/>
          <w:sz w:val="24"/>
          <w:szCs w:val="24"/>
        </w:rPr>
      </w:pPr>
      <w:r>
        <w:rPr>
          <w:rFonts w:hint="eastAsia" w:ascii="宋体" w:hAnsi="宋体" w:eastAsia="宋体" w:cs="宋体"/>
          <w:b/>
          <w:bCs/>
          <w:spacing w:val="27"/>
          <w:sz w:val="24"/>
          <w:szCs w:val="24"/>
        </w:rPr>
        <w:t>投保人故意或者因重大过失未履行前款规定的如</w:t>
      </w:r>
      <w:r>
        <w:rPr>
          <w:rFonts w:hint="eastAsia" w:ascii="宋体" w:hAnsi="宋体" w:eastAsia="宋体" w:cs="宋体"/>
          <w:b/>
          <w:bCs/>
          <w:spacing w:val="26"/>
          <w:sz w:val="24"/>
          <w:szCs w:val="24"/>
        </w:rPr>
        <w:t>实告知义</w:t>
      </w:r>
      <w:r>
        <w:rPr>
          <w:rFonts w:hint="eastAsia" w:ascii="宋体" w:hAnsi="宋体" w:eastAsia="宋体" w:cs="宋体"/>
          <w:b/>
          <w:bCs/>
          <w:spacing w:val="13"/>
          <w:sz w:val="24"/>
          <w:szCs w:val="24"/>
        </w:rPr>
        <w:t>务，足以影响保险人决定是否同意承保或者提高保</w:t>
      </w:r>
      <w:r>
        <w:rPr>
          <w:rFonts w:hint="eastAsia" w:ascii="宋体" w:hAnsi="宋体" w:eastAsia="宋体" w:cs="宋体"/>
          <w:b/>
          <w:bCs/>
          <w:spacing w:val="12"/>
          <w:sz w:val="24"/>
          <w:szCs w:val="24"/>
        </w:rPr>
        <w:t>险费率的，保</w:t>
      </w:r>
      <w:r>
        <w:rPr>
          <w:rFonts w:hint="eastAsia" w:ascii="宋体" w:hAnsi="宋体" w:eastAsia="宋体" w:cs="宋体"/>
          <w:b/>
          <w:bCs/>
          <w:spacing w:val="6"/>
          <w:sz w:val="24"/>
          <w:szCs w:val="24"/>
        </w:rPr>
        <w:t>险人有权解除保险合同。</w:t>
      </w:r>
    </w:p>
    <w:p w14:paraId="688D0504">
      <w:pPr>
        <w:pStyle w:val="3"/>
        <w:keepNext w:val="0"/>
        <w:keepLines w:val="0"/>
        <w:pageBreakBefore w:val="0"/>
        <w:wordWrap/>
        <w:overflowPunct/>
        <w:topLinePunct w:val="0"/>
        <w:bidi w:val="0"/>
        <w:spacing w:before="53" w:line="341" w:lineRule="auto"/>
        <w:ind w:left="8" w:right="2" w:firstLine="616"/>
        <w:rPr>
          <w:rFonts w:hint="eastAsia" w:ascii="宋体" w:hAnsi="宋体" w:eastAsia="宋体" w:cs="宋体"/>
          <w:sz w:val="24"/>
          <w:szCs w:val="24"/>
        </w:rPr>
      </w:pPr>
      <w:r>
        <w:rPr>
          <w:rFonts w:hint="eastAsia" w:ascii="宋体" w:hAnsi="宋体" w:eastAsia="宋体" w:cs="宋体"/>
          <w:b/>
          <w:bCs/>
          <w:spacing w:val="10"/>
          <w:sz w:val="24"/>
          <w:szCs w:val="24"/>
        </w:rPr>
        <w:t>投保人故意不履行如实告知义务的，保险人对于合同解除前</w:t>
      </w:r>
      <w:r>
        <w:rPr>
          <w:rFonts w:hint="eastAsia" w:ascii="宋体" w:hAnsi="宋体" w:eastAsia="宋体" w:cs="宋体"/>
          <w:b/>
          <w:bCs/>
          <w:spacing w:val="6"/>
          <w:sz w:val="24"/>
          <w:szCs w:val="24"/>
        </w:rPr>
        <w:t>发生的保险事故，不承担赔偿责任，并不退还保险费。</w:t>
      </w:r>
    </w:p>
    <w:p w14:paraId="4206B0C9">
      <w:pPr>
        <w:pStyle w:val="3"/>
        <w:keepNext w:val="0"/>
        <w:keepLines w:val="0"/>
        <w:pageBreakBefore w:val="0"/>
        <w:wordWrap/>
        <w:overflowPunct/>
        <w:topLinePunct w:val="0"/>
        <w:bidi w:val="0"/>
        <w:spacing w:before="138" w:line="346" w:lineRule="auto"/>
        <w:ind w:right="105" w:firstLine="640"/>
        <w:rPr>
          <w:rFonts w:hint="eastAsia" w:ascii="宋体" w:hAnsi="宋体" w:eastAsia="宋体" w:cs="宋体"/>
          <w:sz w:val="24"/>
          <w:szCs w:val="24"/>
        </w:rPr>
      </w:pPr>
      <w:r>
        <w:rPr>
          <w:rFonts w:hint="eastAsia" w:ascii="宋体" w:hAnsi="宋体" w:eastAsia="宋体" w:cs="宋体"/>
          <w:b/>
          <w:bCs/>
          <w:spacing w:val="10"/>
          <w:sz w:val="24"/>
          <w:szCs w:val="24"/>
        </w:rPr>
        <w:t>投保人因重大过失未履行如实告知义务，对保险事故的发生有严重影响的，保险人对于合同解除前发生的保险事故，</w:t>
      </w:r>
      <w:r>
        <w:rPr>
          <w:rFonts w:hint="eastAsia" w:ascii="宋体" w:hAnsi="宋体" w:eastAsia="宋体" w:cs="宋体"/>
          <w:b/>
          <w:bCs/>
          <w:spacing w:val="9"/>
          <w:sz w:val="24"/>
          <w:szCs w:val="24"/>
        </w:rPr>
        <w:t>不承担</w:t>
      </w:r>
      <w:r>
        <w:rPr>
          <w:rFonts w:hint="eastAsia" w:ascii="宋体" w:hAnsi="宋体" w:eastAsia="宋体" w:cs="宋体"/>
          <w:b/>
          <w:bCs/>
          <w:spacing w:val="5"/>
          <w:sz w:val="24"/>
          <w:szCs w:val="24"/>
        </w:rPr>
        <w:t>赔偿责任，但应当退还保险费。</w:t>
      </w:r>
    </w:p>
    <w:p w14:paraId="1A0B5742">
      <w:pPr>
        <w:pStyle w:val="3"/>
        <w:keepNext w:val="0"/>
        <w:keepLines w:val="0"/>
        <w:pageBreakBefore w:val="0"/>
        <w:wordWrap/>
        <w:overflowPunct/>
        <w:topLinePunct w:val="0"/>
        <w:bidi w:val="0"/>
        <w:spacing w:before="57" w:line="346" w:lineRule="auto"/>
        <w:ind w:left="3" w:right="105" w:firstLine="640"/>
        <w:rPr>
          <w:rFonts w:hint="eastAsia" w:ascii="宋体" w:hAnsi="宋体" w:eastAsia="宋体" w:cs="宋体"/>
          <w:b/>
          <w:bCs/>
          <w:spacing w:val="12"/>
          <w:sz w:val="24"/>
          <w:szCs w:val="24"/>
        </w:rPr>
      </w:pPr>
      <w:r>
        <w:rPr>
          <w:rFonts w:hint="eastAsia" w:ascii="宋体" w:hAnsi="宋体" w:eastAsia="宋体" w:cs="宋体"/>
          <w:b/>
          <w:bCs/>
          <w:spacing w:val="12"/>
          <w:sz w:val="24"/>
          <w:szCs w:val="24"/>
        </w:rPr>
        <w:t>第二十</w:t>
      </w:r>
      <w:r>
        <w:rPr>
          <w:rFonts w:hint="eastAsia" w:ascii="宋体" w:hAnsi="宋体" w:eastAsia="宋体" w:cs="宋体"/>
          <w:b/>
          <w:bCs/>
          <w:spacing w:val="12"/>
          <w:sz w:val="24"/>
          <w:szCs w:val="24"/>
          <w:lang w:val="en-US" w:eastAsia="zh-CN"/>
        </w:rPr>
        <w:t>三</w:t>
      </w:r>
      <w:r>
        <w:rPr>
          <w:rFonts w:hint="eastAsia" w:ascii="宋体" w:hAnsi="宋体" w:eastAsia="宋体" w:cs="宋体"/>
          <w:b/>
          <w:bCs/>
          <w:spacing w:val="12"/>
          <w:sz w:val="24"/>
          <w:szCs w:val="24"/>
        </w:rPr>
        <w:t>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b w:val="0"/>
          <w:bCs w:val="0"/>
          <w:spacing w:val="12"/>
          <w:sz w:val="24"/>
          <w:szCs w:val="24"/>
        </w:rPr>
        <w:t>除另有约定外，投保人应当在保险合同成立时一次性交清保险费。</w:t>
      </w:r>
      <w:r>
        <w:rPr>
          <w:rFonts w:hint="eastAsia" w:ascii="宋体" w:hAnsi="宋体" w:eastAsia="宋体" w:cs="宋体"/>
          <w:b/>
          <w:bCs/>
          <w:spacing w:val="12"/>
          <w:sz w:val="24"/>
          <w:szCs w:val="24"/>
        </w:rPr>
        <w:t>投保人未按约定缴纳全部保险费，本保险合同不生效。对本保险合同生效前发生的保险事故，保险人不承担赔偿责任。</w:t>
      </w:r>
    </w:p>
    <w:p w14:paraId="037CF844">
      <w:pPr>
        <w:pStyle w:val="3"/>
        <w:keepNext w:val="0"/>
        <w:keepLines w:val="0"/>
        <w:pageBreakBefore w:val="0"/>
        <w:wordWrap/>
        <w:overflowPunct/>
        <w:topLinePunct w:val="0"/>
        <w:bidi w:val="0"/>
        <w:spacing w:before="55" w:line="349" w:lineRule="auto"/>
        <w:ind w:left="3" w:right="105" w:firstLine="640"/>
        <w:rPr>
          <w:rFonts w:hint="eastAsia" w:ascii="宋体" w:hAnsi="宋体" w:eastAsia="宋体" w:cs="宋体"/>
          <w:sz w:val="24"/>
          <w:szCs w:val="24"/>
        </w:rPr>
      </w:pPr>
      <w:r>
        <w:rPr>
          <w:rFonts w:hint="eastAsia" w:ascii="宋体" w:hAnsi="宋体" w:eastAsia="宋体" w:cs="宋体"/>
          <w:b/>
          <w:bCs/>
          <w:spacing w:val="12"/>
          <w:sz w:val="24"/>
          <w:szCs w:val="24"/>
        </w:rPr>
        <w:t>第二十</w:t>
      </w:r>
      <w:r>
        <w:rPr>
          <w:rFonts w:hint="eastAsia" w:ascii="宋体" w:hAnsi="宋体" w:eastAsia="宋体" w:cs="宋体"/>
          <w:b/>
          <w:bCs/>
          <w:spacing w:val="12"/>
          <w:sz w:val="24"/>
          <w:szCs w:val="24"/>
          <w:lang w:val="en-US" w:eastAsia="zh-CN"/>
        </w:rPr>
        <w:t>四</w:t>
      </w:r>
      <w:r>
        <w:rPr>
          <w:rFonts w:hint="eastAsia" w:ascii="宋体" w:hAnsi="宋体" w:eastAsia="宋体" w:cs="宋体"/>
          <w:b/>
          <w:bCs/>
          <w:spacing w:val="12"/>
          <w:sz w:val="24"/>
          <w:szCs w:val="24"/>
        </w:rPr>
        <w:t>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spacing w:val="12"/>
          <w:sz w:val="24"/>
          <w:szCs w:val="24"/>
        </w:rPr>
        <w:t>被保险人应当遵守国家有关消防、安全、生产</w:t>
      </w:r>
      <w:r>
        <w:rPr>
          <w:rFonts w:hint="eastAsia" w:ascii="宋体" w:hAnsi="宋体" w:eastAsia="宋体" w:cs="宋体"/>
          <w:spacing w:val="13"/>
          <w:sz w:val="24"/>
          <w:szCs w:val="24"/>
        </w:rPr>
        <w:t>操作、劳动保护等方面规定，加强管理，采取合理的预防措施，</w:t>
      </w:r>
      <w:r>
        <w:rPr>
          <w:rFonts w:hint="eastAsia" w:ascii="宋体" w:hAnsi="宋体" w:eastAsia="宋体" w:cs="宋体"/>
          <w:spacing w:val="8"/>
          <w:sz w:val="24"/>
          <w:szCs w:val="24"/>
        </w:rPr>
        <w:t>尽力避免或减少责任事故的发生，维护保险标的的安全。</w:t>
      </w:r>
    </w:p>
    <w:p w14:paraId="6DA7881E">
      <w:pPr>
        <w:pStyle w:val="3"/>
        <w:keepNext w:val="0"/>
        <w:keepLines w:val="0"/>
        <w:pageBreakBefore w:val="0"/>
        <w:wordWrap/>
        <w:overflowPunct/>
        <w:topLinePunct w:val="0"/>
        <w:bidi w:val="0"/>
        <w:spacing w:before="57" w:line="346" w:lineRule="auto"/>
        <w:ind w:left="3" w:firstLine="627"/>
        <w:rPr>
          <w:rFonts w:hint="eastAsia" w:ascii="宋体" w:hAnsi="宋体" w:eastAsia="宋体" w:cs="宋体"/>
          <w:sz w:val="24"/>
          <w:szCs w:val="24"/>
        </w:rPr>
      </w:pPr>
      <w:r>
        <w:rPr>
          <w:rFonts w:hint="eastAsia" w:ascii="宋体" w:hAnsi="宋体" w:eastAsia="宋体" w:cs="宋体"/>
          <w:spacing w:val="11"/>
          <w:sz w:val="24"/>
          <w:szCs w:val="24"/>
        </w:rPr>
        <w:t>保险人可以对被保险人遵守前款约定的情况进行检查，向投</w:t>
      </w:r>
      <w:r>
        <w:rPr>
          <w:rFonts w:hint="eastAsia" w:ascii="宋体" w:hAnsi="宋体" w:eastAsia="宋体" w:cs="宋体"/>
          <w:spacing w:val="5"/>
          <w:sz w:val="24"/>
          <w:szCs w:val="24"/>
        </w:rPr>
        <w:t>保人、被保险人提出消除不安全因素和隐患的书面建议，投保人、</w:t>
      </w:r>
      <w:r>
        <w:rPr>
          <w:rFonts w:hint="eastAsia" w:ascii="宋体" w:hAnsi="宋体" w:eastAsia="宋体" w:cs="宋体"/>
          <w:spacing w:val="7"/>
          <w:sz w:val="24"/>
          <w:szCs w:val="24"/>
        </w:rPr>
        <w:t>被保险人应该认真付诸实施。</w:t>
      </w:r>
    </w:p>
    <w:p w14:paraId="0C397A4D">
      <w:pPr>
        <w:pStyle w:val="3"/>
        <w:keepNext w:val="0"/>
        <w:keepLines w:val="0"/>
        <w:pageBreakBefore w:val="0"/>
        <w:wordWrap/>
        <w:overflowPunct/>
        <w:topLinePunct w:val="0"/>
        <w:bidi w:val="0"/>
        <w:spacing w:before="55" w:line="341" w:lineRule="auto"/>
        <w:ind w:left="6" w:right="105" w:firstLine="632"/>
        <w:rPr>
          <w:rFonts w:hint="eastAsia" w:ascii="宋体" w:hAnsi="宋体" w:eastAsia="宋体" w:cs="宋体"/>
          <w:b/>
          <w:bCs/>
          <w:sz w:val="24"/>
          <w:szCs w:val="24"/>
        </w:rPr>
      </w:pPr>
      <w:r>
        <w:rPr>
          <w:rFonts w:hint="eastAsia" w:ascii="宋体" w:hAnsi="宋体" w:eastAsia="宋体" w:cs="宋体"/>
          <w:b/>
          <w:bCs/>
          <w:spacing w:val="13"/>
          <w:sz w:val="24"/>
          <w:szCs w:val="24"/>
        </w:rPr>
        <w:t>投保人、被保险人未按照约定履行其对保险标的的安全应尽</w:t>
      </w:r>
      <w:r>
        <w:rPr>
          <w:rFonts w:hint="eastAsia" w:ascii="宋体" w:hAnsi="宋体" w:eastAsia="宋体" w:cs="宋体"/>
          <w:b/>
          <w:bCs/>
          <w:spacing w:val="8"/>
          <w:sz w:val="24"/>
          <w:szCs w:val="24"/>
        </w:rPr>
        <w:t>责任的，保险人有权要求增加保险费或者解除合同。</w:t>
      </w:r>
    </w:p>
    <w:p w14:paraId="66BC66C9">
      <w:pPr>
        <w:pStyle w:val="3"/>
        <w:keepNext w:val="0"/>
        <w:keepLines w:val="0"/>
        <w:pageBreakBefore w:val="0"/>
        <w:wordWrap/>
        <w:overflowPunct/>
        <w:topLinePunct w:val="0"/>
        <w:bidi w:val="0"/>
        <w:spacing w:before="55" w:line="341" w:lineRule="auto"/>
        <w:ind w:left="26" w:right="105" w:firstLine="617"/>
        <w:rPr>
          <w:rFonts w:hint="eastAsia" w:ascii="宋体" w:hAnsi="宋体" w:eastAsia="宋体" w:cs="宋体"/>
          <w:sz w:val="24"/>
          <w:szCs w:val="24"/>
        </w:rPr>
      </w:pPr>
      <w:r>
        <w:rPr>
          <w:rFonts w:hint="eastAsia" w:ascii="宋体" w:hAnsi="宋体" w:eastAsia="宋体" w:cs="宋体"/>
          <w:b/>
          <w:bCs/>
          <w:spacing w:val="12"/>
          <w:sz w:val="24"/>
          <w:szCs w:val="24"/>
        </w:rPr>
        <w:t>第二十</w:t>
      </w:r>
      <w:r>
        <w:rPr>
          <w:rFonts w:hint="eastAsia" w:ascii="宋体" w:hAnsi="宋体" w:eastAsia="宋体" w:cs="宋体"/>
          <w:b/>
          <w:bCs/>
          <w:spacing w:val="12"/>
          <w:sz w:val="24"/>
          <w:szCs w:val="24"/>
          <w:lang w:val="en-US" w:eastAsia="zh-CN"/>
        </w:rPr>
        <w:t>五</w:t>
      </w:r>
      <w:r>
        <w:rPr>
          <w:rFonts w:hint="eastAsia" w:ascii="宋体" w:hAnsi="宋体" w:eastAsia="宋体" w:cs="宋体"/>
          <w:b/>
          <w:bCs/>
          <w:spacing w:val="12"/>
          <w:sz w:val="24"/>
          <w:szCs w:val="24"/>
        </w:rPr>
        <w:t>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spacing w:val="12"/>
          <w:sz w:val="24"/>
          <w:szCs w:val="24"/>
        </w:rPr>
        <w:t>保险标的转让的，被保险人或者受让人应当及</w:t>
      </w:r>
      <w:r>
        <w:rPr>
          <w:rFonts w:hint="eastAsia" w:ascii="宋体" w:hAnsi="宋体" w:eastAsia="宋体" w:cs="宋体"/>
          <w:spacing w:val="2"/>
          <w:sz w:val="24"/>
          <w:szCs w:val="24"/>
        </w:rPr>
        <w:t>时通知保险人。</w:t>
      </w:r>
    </w:p>
    <w:p w14:paraId="7657A0B5">
      <w:pPr>
        <w:pStyle w:val="3"/>
        <w:keepNext w:val="0"/>
        <w:keepLines w:val="0"/>
        <w:pageBreakBefore w:val="0"/>
        <w:wordWrap/>
        <w:overflowPunct/>
        <w:topLinePunct w:val="0"/>
        <w:bidi w:val="0"/>
        <w:spacing w:before="54" w:line="347" w:lineRule="auto"/>
        <w:ind w:left="2" w:right="102" w:firstLine="659"/>
        <w:jc w:val="both"/>
        <w:rPr>
          <w:rFonts w:hint="eastAsia" w:ascii="宋体" w:hAnsi="宋体" w:eastAsia="宋体" w:cs="宋体"/>
          <w:sz w:val="24"/>
          <w:szCs w:val="24"/>
        </w:rPr>
      </w:pPr>
      <w:r>
        <w:rPr>
          <w:rFonts w:hint="eastAsia" w:ascii="宋体" w:hAnsi="宋体" w:eastAsia="宋体" w:cs="宋体"/>
          <w:b/>
          <w:bCs/>
          <w:spacing w:val="12"/>
          <w:sz w:val="24"/>
          <w:szCs w:val="24"/>
        </w:rPr>
        <w:t>因保险标的转让导致危险程度显著增加的，保险人自收到前</w:t>
      </w:r>
      <w:r>
        <w:rPr>
          <w:rFonts w:hint="eastAsia" w:ascii="宋体" w:hAnsi="宋体" w:eastAsia="宋体" w:cs="宋体"/>
          <w:b/>
          <w:bCs/>
          <w:spacing w:val="11"/>
          <w:sz w:val="24"/>
          <w:szCs w:val="24"/>
        </w:rPr>
        <w:t>款规定的通知之日起三十日内，可以按照合同约定增</w:t>
      </w:r>
      <w:r>
        <w:rPr>
          <w:rFonts w:hint="eastAsia" w:ascii="宋体" w:hAnsi="宋体" w:eastAsia="宋体" w:cs="宋体"/>
          <w:b/>
          <w:bCs/>
          <w:spacing w:val="10"/>
          <w:sz w:val="24"/>
          <w:szCs w:val="24"/>
        </w:rPr>
        <w:t>加保险费或</w:t>
      </w:r>
      <w:r>
        <w:rPr>
          <w:rFonts w:hint="eastAsia" w:ascii="宋体" w:hAnsi="宋体" w:eastAsia="宋体" w:cs="宋体"/>
          <w:b/>
          <w:bCs/>
          <w:spacing w:val="4"/>
          <w:sz w:val="24"/>
          <w:szCs w:val="24"/>
        </w:rPr>
        <w:t>者解除合同。</w:t>
      </w:r>
    </w:p>
    <w:p w14:paraId="1100C7DB">
      <w:pPr>
        <w:pStyle w:val="3"/>
        <w:keepNext w:val="0"/>
        <w:keepLines w:val="0"/>
        <w:pageBreakBefore w:val="0"/>
        <w:wordWrap/>
        <w:overflowPunct/>
        <w:topLinePunct w:val="0"/>
        <w:bidi w:val="0"/>
        <w:spacing w:before="135" w:line="347" w:lineRule="auto"/>
        <w:ind w:left="3" w:right="90" w:firstLine="623"/>
        <w:jc w:val="both"/>
        <w:rPr>
          <w:rFonts w:hint="eastAsia" w:ascii="宋体" w:hAnsi="宋体" w:eastAsia="宋体" w:cs="宋体"/>
          <w:sz w:val="24"/>
          <w:szCs w:val="24"/>
        </w:rPr>
      </w:pPr>
      <w:r>
        <w:rPr>
          <w:rFonts w:hint="eastAsia" w:ascii="宋体" w:hAnsi="宋体" w:eastAsia="宋体" w:cs="宋体"/>
          <w:b/>
          <w:bCs/>
          <w:spacing w:val="8"/>
          <w:sz w:val="24"/>
          <w:szCs w:val="24"/>
        </w:rPr>
        <w:t>被保险人、受让人未履行本条规定的通知义务的，因转</w:t>
      </w:r>
      <w:r>
        <w:rPr>
          <w:rFonts w:hint="eastAsia" w:ascii="宋体" w:hAnsi="宋体" w:eastAsia="宋体" w:cs="宋体"/>
          <w:b/>
          <w:bCs/>
          <w:spacing w:val="7"/>
          <w:sz w:val="24"/>
          <w:szCs w:val="24"/>
        </w:rPr>
        <w:t>让导</w:t>
      </w:r>
      <w:r>
        <w:rPr>
          <w:rFonts w:hint="eastAsia" w:ascii="宋体" w:hAnsi="宋体" w:eastAsia="宋体" w:cs="宋体"/>
          <w:b/>
          <w:bCs/>
          <w:spacing w:val="10"/>
          <w:sz w:val="24"/>
          <w:szCs w:val="24"/>
        </w:rPr>
        <w:t>致保险标的危险程度显著增加而发生的保险</w:t>
      </w:r>
      <w:r>
        <w:rPr>
          <w:rFonts w:hint="eastAsia" w:ascii="宋体" w:hAnsi="宋体" w:eastAsia="宋体" w:cs="宋体"/>
          <w:b/>
          <w:bCs/>
          <w:spacing w:val="9"/>
          <w:sz w:val="24"/>
          <w:szCs w:val="24"/>
        </w:rPr>
        <w:t>事故，保险人不承担</w:t>
      </w:r>
      <w:r>
        <w:rPr>
          <w:rFonts w:hint="eastAsia" w:ascii="宋体" w:hAnsi="宋体" w:eastAsia="宋体" w:cs="宋体"/>
          <w:b/>
          <w:bCs/>
          <w:sz w:val="24"/>
          <w:szCs w:val="24"/>
        </w:rPr>
        <w:t>赔偿责任。</w:t>
      </w:r>
    </w:p>
    <w:p w14:paraId="16923C9B">
      <w:pPr>
        <w:pStyle w:val="3"/>
        <w:keepNext w:val="0"/>
        <w:keepLines w:val="0"/>
        <w:pageBreakBefore w:val="0"/>
        <w:wordWrap/>
        <w:overflowPunct/>
        <w:topLinePunct w:val="0"/>
        <w:bidi w:val="0"/>
        <w:spacing w:before="51" w:line="352" w:lineRule="auto"/>
        <w:ind w:left="2" w:right="87" w:firstLine="638"/>
        <w:jc w:val="both"/>
        <w:rPr>
          <w:rFonts w:hint="eastAsia" w:ascii="宋体" w:hAnsi="宋体" w:eastAsia="宋体" w:cs="宋体"/>
          <w:sz w:val="24"/>
          <w:szCs w:val="24"/>
        </w:rPr>
      </w:pPr>
      <w:r>
        <w:rPr>
          <w:rFonts w:hint="eastAsia" w:ascii="宋体" w:hAnsi="宋体" w:eastAsia="宋体" w:cs="宋体"/>
          <w:b/>
          <w:bCs/>
          <w:spacing w:val="12"/>
          <w:sz w:val="24"/>
          <w:szCs w:val="24"/>
        </w:rPr>
        <w:t>第二十</w:t>
      </w:r>
      <w:r>
        <w:rPr>
          <w:rFonts w:hint="eastAsia" w:ascii="宋体" w:hAnsi="宋体" w:eastAsia="宋体" w:cs="宋体"/>
          <w:b/>
          <w:bCs/>
          <w:spacing w:val="12"/>
          <w:sz w:val="24"/>
          <w:szCs w:val="24"/>
          <w:lang w:val="en-US" w:eastAsia="zh-CN"/>
        </w:rPr>
        <w:t>六</w:t>
      </w:r>
      <w:r>
        <w:rPr>
          <w:rFonts w:hint="eastAsia" w:ascii="宋体" w:hAnsi="宋体" w:eastAsia="宋体" w:cs="宋体"/>
          <w:b/>
          <w:bCs/>
          <w:spacing w:val="12"/>
          <w:sz w:val="24"/>
          <w:szCs w:val="24"/>
        </w:rPr>
        <w:t>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spacing w:val="12"/>
          <w:sz w:val="24"/>
          <w:szCs w:val="24"/>
        </w:rPr>
        <w:t>在合同有效期内，保险标的的占用与使用性</w:t>
      </w:r>
      <w:r>
        <w:rPr>
          <w:rFonts w:hint="eastAsia" w:ascii="宋体" w:hAnsi="宋体" w:eastAsia="宋体" w:cs="宋体"/>
          <w:spacing w:val="13"/>
          <w:sz w:val="24"/>
          <w:szCs w:val="24"/>
        </w:rPr>
        <w:t>质、保险标的地址及其他可能导致保险标的危险程度增加的</w:t>
      </w:r>
      <w:r>
        <w:rPr>
          <w:rFonts w:hint="eastAsia" w:ascii="宋体" w:hAnsi="宋体" w:eastAsia="宋体" w:cs="宋体"/>
          <w:spacing w:val="13"/>
          <w:sz w:val="24"/>
          <w:szCs w:val="24"/>
          <w:lang w:eastAsia="zh-CN"/>
        </w:rPr>
        <w:t>（</w:t>
      </w:r>
      <w:r>
        <w:rPr>
          <w:rFonts w:hint="eastAsia" w:ascii="宋体" w:hAnsi="宋体" w:eastAsia="宋体" w:cs="宋体"/>
          <w:spacing w:val="13"/>
          <w:sz w:val="24"/>
          <w:szCs w:val="24"/>
        </w:rPr>
        <w:t>如保险标的从事涉水、桥梁施工作业或在矿井、矿坑、隧道施工类高风险环境中作业或其他足以影响保险人决定是否继续承保或是否增加保险费的</w:t>
      </w:r>
      <w:r>
        <w:rPr>
          <w:rFonts w:hint="eastAsia" w:ascii="宋体" w:hAnsi="宋体" w:eastAsia="宋体" w:cs="宋体"/>
          <w:spacing w:val="13"/>
          <w:sz w:val="24"/>
          <w:szCs w:val="24"/>
          <w:lang w:eastAsia="zh-CN"/>
        </w:rPr>
        <w:t>）</w:t>
      </w:r>
      <w:r>
        <w:rPr>
          <w:rFonts w:hint="eastAsia" w:ascii="宋体" w:hAnsi="宋体" w:eastAsia="宋体" w:cs="宋体"/>
          <w:spacing w:val="13"/>
          <w:sz w:val="24"/>
          <w:szCs w:val="24"/>
        </w:rPr>
        <w:t>保险合同重要事项变更，被保险人应及时书面通</w:t>
      </w:r>
      <w:r>
        <w:rPr>
          <w:rFonts w:hint="eastAsia" w:ascii="宋体" w:hAnsi="宋体" w:eastAsia="宋体" w:cs="宋体"/>
          <w:spacing w:val="8"/>
          <w:sz w:val="24"/>
          <w:szCs w:val="24"/>
        </w:rPr>
        <w:t>知保险人，</w:t>
      </w:r>
      <w:r>
        <w:rPr>
          <w:rFonts w:hint="eastAsia" w:ascii="宋体" w:hAnsi="宋体" w:eastAsia="宋体" w:cs="宋体"/>
          <w:b/>
          <w:bCs/>
          <w:spacing w:val="8"/>
          <w:sz w:val="24"/>
          <w:szCs w:val="24"/>
        </w:rPr>
        <w:t>保险人有权要求增加保险费或者解除合同。</w:t>
      </w:r>
    </w:p>
    <w:p w14:paraId="05F44219">
      <w:pPr>
        <w:pStyle w:val="3"/>
        <w:keepNext w:val="0"/>
        <w:keepLines w:val="0"/>
        <w:pageBreakBefore w:val="0"/>
        <w:wordWrap/>
        <w:overflowPunct/>
        <w:topLinePunct w:val="0"/>
        <w:bidi w:val="0"/>
        <w:spacing w:before="54" w:line="341" w:lineRule="auto"/>
        <w:ind w:left="3" w:right="90" w:firstLine="623"/>
        <w:rPr>
          <w:rFonts w:hint="eastAsia" w:ascii="宋体" w:hAnsi="宋体" w:eastAsia="宋体" w:cs="宋体"/>
          <w:sz w:val="24"/>
          <w:szCs w:val="24"/>
        </w:rPr>
      </w:pPr>
      <w:r>
        <w:rPr>
          <w:rFonts w:hint="eastAsia" w:ascii="宋体" w:hAnsi="宋体" w:eastAsia="宋体" w:cs="宋体"/>
          <w:b/>
          <w:bCs/>
          <w:spacing w:val="8"/>
          <w:sz w:val="24"/>
          <w:szCs w:val="24"/>
        </w:rPr>
        <w:t>被保险人未履行前款约定的通知义务的，因保险标的的危险</w:t>
      </w:r>
      <w:r>
        <w:rPr>
          <w:rFonts w:hint="eastAsia" w:ascii="宋体" w:hAnsi="宋体" w:eastAsia="宋体" w:cs="宋体"/>
          <w:b/>
          <w:bCs/>
          <w:spacing w:val="6"/>
          <w:sz w:val="24"/>
          <w:szCs w:val="24"/>
        </w:rPr>
        <w:t>程度显著增加而发生的保险事故，保险人不承担赔偿责任。</w:t>
      </w:r>
    </w:p>
    <w:p w14:paraId="644A0548">
      <w:pPr>
        <w:pStyle w:val="3"/>
        <w:keepNext w:val="0"/>
        <w:keepLines w:val="0"/>
        <w:pageBreakBefore w:val="0"/>
        <w:wordWrap/>
        <w:overflowPunct/>
        <w:topLinePunct w:val="0"/>
        <w:bidi w:val="0"/>
        <w:spacing w:before="55" w:line="226" w:lineRule="auto"/>
        <w:ind w:left="641"/>
        <w:rPr>
          <w:rFonts w:hint="eastAsia" w:ascii="宋体" w:hAnsi="宋体" w:eastAsia="宋体" w:cs="宋体"/>
          <w:sz w:val="24"/>
          <w:szCs w:val="24"/>
        </w:rPr>
      </w:pPr>
      <w:r>
        <w:rPr>
          <w:rFonts w:hint="eastAsia" w:ascii="宋体" w:hAnsi="宋体" w:eastAsia="宋体" w:cs="宋体"/>
          <w:b/>
          <w:bCs/>
          <w:spacing w:val="7"/>
          <w:sz w:val="24"/>
          <w:szCs w:val="24"/>
        </w:rPr>
        <w:t>第二十</w:t>
      </w:r>
      <w:r>
        <w:rPr>
          <w:rFonts w:hint="eastAsia" w:ascii="宋体" w:hAnsi="宋体" w:eastAsia="宋体" w:cs="宋体"/>
          <w:b/>
          <w:bCs/>
          <w:spacing w:val="7"/>
          <w:sz w:val="24"/>
          <w:szCs w:val="24"/>
          <w:lang w:val="en-US" w:eastAsia="zh-CN"/>
        </w:rPr>
        <w:t>七</w:t>
      </w:r>
      <w:r>
        <w:rPr>
          <w:rFonts w:hint="eastAsia" w:ascii="宋体" w:hAnsi="宋体" w:eastAsia="宋体" w:cs="宋体"/>
          <w:b/>
          <w:bCs/>
          <w:spacing w:val="7"/>
          <w:sz w:val="24"/>
          <w:szCs w:val="24"/>
        </w:rPr>
        <w:t>条</w:t>
      </w:r>
      <w:r>
        <w:rPr>
          <w:rFonts w:hint="eastAsia" w:ascii="宋体" w:hAnsi="宋体" w:eastAsia="宋体" w:cs="宋体"/>
          <w:b/>
          <w:bCs/>
          <w:spacing w:val="7"/>
          <w:sz w:val="24"/>
          <w:szCs w:val="24"/>
          <w:lang w:val="en-US" w:eastAsia="zh-CN"/>
        </w:rPr>
        <w:t xml:space="preserve"> </w:t>
      </w:r>
      <w:r>
        <w:rPr>
          <w:rFonts w:hint="eastAsia" w:ascii="宋体" w:hAnsi="宋体" w:eastAsia="宋体" w:cs="宋体"/>
          <w:spacing w:val="7"/>
          <w:sz w:val="24"/>
          <w:szCs w:val="24"/>
        </w:rPr>
        <w:t>知道保险事故发生后，被保险人应该：</w:t>
      </w:r>
    </w:p>
    <w:p w14:paraId="59E8D79A">
      <w:pPr>
        <w:pStyle w:val="3"/>
        <w:keepNext w:val="0"/>
        <w:keepLines w:val="0"/>
        <w:pageBreakBefore w:val="0"/>
        <w:wordWrap/>
        <w:overflowPunct/>
        <w:topLinePunct w:val="0"/>
        <w:bidi w:val="0"/>
        <w:spacing w:before="219" w:line="292" w:lineRule="auto"/>
        <w:ind w:left="3" w:firstLine="628"/>
        <w:rPr>
          <w:rFonts w:hint="eastAsia" w:ascii="宋体" w:hAnsi="宋体" w:eastAsia="宋体" w:cs="宋体"/>
          <w:sz w:val="24"/>
          <w:szCs w:val="24"/>
        </w:rPr>
      </w:pPr>
      <w:r>
        <w:rPr>
          <w:rFonts w:hint="eastAsia" w:ascii="宋体" w:hAnsi="宋体" w:eastAsia="宋体" w:cs="宋体"/>
          <w:spacing w:val="4"/>
          <w:sz w:val="24"/>
          <w:szCs w:val="24"/>
        </w:rPr>
        <w:t>（一）尽力采取必要、合理的措施，防止或减少损失，</w:t>
      </w:r>
      <w:r>
        <w:rPr>
          <w:rFonts w:hint="eastAsia" w:ascii="宋体" w:hAnsi="宋体" w:eastAsia="宋体" w:cs="宋体"/>
          <w:b/>
          <w:bCs/>
          <w:spacing w:val="4"/>
          <w:sz w:val="24"/>
          <w:szCs w:val="24"/>
        </w:rPr>
        <w:t>否则，</w:t>
      </w:r>
      <w:r>
        <w:rPr>
          <w:rFonts w:hint="eastAsia" w:ascii="宋体" w:hAnsi="宋体" w:eastAsia="宋体" w:cs="宋体"/>
          <w:b/>
          <w:bCs/>
          <w:spacing w:val="6"/>
          <w:sz w:val="24"/>
          <w:szCs w:val="24"/>
        </w:rPr>
        <w:t>对因此扩大的损失，保险人不承担赔偿责任；</w:t>
      </w:r>
    </w:p>
    <w:p w14:paraId="2806DA50">
      <w:pPr>
        <w:pStyle w:val="3"/>
        <w:keepNext w:val="0"/>
        <w:keepLines w:val="0"/>
        <w:pageBreakBefore w:val="0"/>
        <w:wordWrap/>
        <w:overflowPunct/>
        <w:topLinePunct w:val="0"/>
        <w:bidi w:val="0"/>
        <w:spacing w:before="221" w:line="331" w:lineRule="auto"/>
        <w:ind w:firstLine="630"/>
        <w:rPr>
          <w:rFonts w:hint="eastAsia" w:ascii="宋体" w:hAnsi="宋体" w:eastAsia="宋体" w:cs="宋体"/>
          <w:sz w:val="24"/>
          <w:szCs w:val="24"/>
        </w:rPr>
      </w:pPr>
      <w:r>
        <w:rPr>
          <w:rFonts w:hint="eastAsia" w:ascii="宋体" w:hAnsi="宋体" w:eastAsia="宋体" w:cs="宋体"/>
          <w:spacing w:val="13"/>
          <w:sz w:val="24"/>
          <w:szCs w:val="24"/>
        </w:rPr>
        <w:t>（二）及时通知保险人，并书面说明事故发生的原因、经过</w:t>
      </w:r>
      <w:r>
        <w:rPr>
          <w:rFonts w:hint="eastAsia" w:ascii="宋体" w:hAnsi="宋体" w:eastAsia="宋体" w:cs="宋体"/>
          <w:spacing w:val="10"/>
          <w:sz w:val="24"/>
          <w:szCs w:val="24"/>
        </w:rPr>
        <w:t>和损失情况；</w:t>
      </w:r>
      <w:r>
        <w:rPr>
          <w:rFonts w:hint="eastAsia" w:ascii="宋体" w:hAnsi="宋体" w:eastAsia="宋体" w:cs="宋体"/>
          <w:b/>
          <w:bCs/>
          <w:spacing w:val="10"/>
          <w:sz w:val="24"/>
          <w:szCs w:val="24"/>
        </w:rPr>
        <w:t>故意或者因重大过失未及时通知，致使保险事故的</w:t>
      </w:r>
      <w:r>
        <w:rPr>
          <w:rFonts w:hint="eastAsia" w:ascii="宋体" w:hAnsi="宋体" w:eastAsia="宋体" w:cs="宋体"/>
          <w:b/>
          <w:bCs/>
          <w:spacing w:val="2"/>
          <w:sz w:val="24"/>
          <w:szCs w:val="24"/>
        </w:rPr>
        <w:t>性质、原因、损失程度等难以确定的，保险人对</w:t>
      </w:r>
      <w:r>
        <w:rPr>
          <w:rFonts w:hint="eastAsia" w:ascii="宋体" w:hAnsi="宋体" w:eastAsia="宋体" w:cs="宋体"/>
          <w:b/>
          <w:bCs/>
          <w:spacing w:val="1"/>
          <w:sz w:val="24"/>
          <w:szCs w:val="24"/>
        </w:rPr>
        <w:t>无法确定的部分，</w:t>
      </w:r>
      <w:r>
        <w:rPr>
          <w:rFonts w:hint="eastAsia" w:ascii="宋体" w:hAnsi="宋体" w:eastAsia="宋体" w:cs="宋体"/>
          <w:b/>
          <w:bCs/>
          <w:spacing w:val="12"/>
          <w:sz w:val="24"/>
          <w:szCs w:val="24"/>
        </w:rPr>
        <w:t>不承担赔偿保险金的责任，</w:t>
      </w:r>
      <w:r>
        <w:rPr>
          <w:rFonts w:hint="eastAsia" w:ascii="宋体" w:hAnsi="宋体" w:eastAsia="宋体" w:cs="宋体"/>
          <w:spacing w:val="12"/>
          <w:sz w:val="24"/>
          <w:szCs w:val="24"/>
        </w:rPr>
        <w:t>但保险人通过其他</w:t>
      </w:r>
      <w:r>
        <w:rPr>
          <w:rFonts w:hint="eastAsia" w:ascii="宋体" w:hAnsi="宋体" w:eastAsia="宋体" w:cs="宋体"/>
          <w:spacing w:val="11"/>
          <w:sz w:val="24"/>
          <w:szCs w:val="24"/>
        </w:rPr>
        <w:t>途径已经及时知道</w:t>
      </w:r>
      <w:r>
        <w:rPr>
          <w:rFonts w:hint="eastAsia" w:ascii="宋体" w:hAnsi="宋体" w:eastAsia="宋体" w:cs="宋体"/>
          <w:spacing w:val="8"/>
          <w:sz w:val="24"/>
          <w:szCs w:val="24"/>
        </w:rPr>
        <w:t>或者应当及时知道保险事故发生的除外；</w:t>
      </w:r>
    </w:p>
    <w:p w14:paraId="168614F7">
      <w:pPr>
        <w:pStyle w:val="3"/>
        <w:keepNext w:val="0"/>
        <w:keepLines w:val="0"/>
        <w:pageBreakBefore w:val="0"/>
        <w:wordWrap/>
        <w:overflowPunct/>
        <w:topLinePunct w:val="0"/>
        <w:bidi w:val="0"/>
        <w:spacing w:before="221" w:line="331" w:lineRule="auto"/>
        <w:ind w:right="0" w:firstLine="630"/>
        <w:rPr>
          <w:rFonts w:hint="eastAsia" w:ascii="宋体" w:hAnsi="宋体" w:eastAsia="宋体" w:cs="宋体"/>
          <w:b/>
          <w:bCs/>
          <w:spacing w:val="13"/>
          <w:sz w:val="24"/>
          <w:szCs w:val="24"/>
        </w:rPr>
      </w:pPr>
      <w:r>
        <w:rPr>
          <w:rFonts w:hint="eastAsia" w:ascii="宋体" w:hAnsi="宋体" w:eastAsia="宋体" w:cs="宋体"/>
          <w:spacing w:val="13"/>
          <w:sz w:val="24"/>
          <w:szCs w:val="24"/>
        </w:rPr>
        <w:t>（三）保护事故现场，允许并且协助保险人进行事故调查；</w:t>
      </w:r>
      <w:r>
        <w:rPr>
          <w:rFonts w:hint="eastAsia" w:ascii="宋体" w:hAnsi="宋体" w:eastAsia="宋体" w:cs="宋体"/>
          <w:b/>
          <w:bCs/>
          <w:spacing w:val="13"/>
          <w:sz w:val="24"/>
          <w:szCs w:val="24"/>
        </w:rPr>
        <w:t>对于拒绝或者妨碍保险人进行事故调查导致无法确定事故原因或核实损失情况的，保险人不承担赔偿责任。</w:t>
      </w:r>
    </w:p>
    <w:p w14:paraId="5D0F7E23">
      <w:pPr>
        <w:pStyle w:val="3"/>
        <w:keepNext w:val="0"/>
        <w:keepLines w:val="0"/>
        <w:pageBreakBefore w:val="0"/>
        <w:wordWrap/>
        <w:overflowPunct/>
        <w:topLinePunct w:val="0"/>
        <w:bidi w:val="0"/>
        <w:spacing w:before="135" w:line="226" w:lineRule="auto"/>
        <w:ind w:left="23" w:firstLine="530" w:firstLineChars="200"/>
        <w:rPr>
          <w:rFonts w:hint="eastAsia" w:ascii="宋体" w:hAnsi="宋体" w:eastAsia="宋体" w:cs="宋体"/>
          <w:sz w:val="24"/>
          <w:szCs w:val="24"/>
        </w:rPr>
      </w:pPr>
      <w:r>
        <w:rPr>
          <w:rFonts w:hint="eastAsia" w:ascii="宋体" w:hAnsi="宋体" w:eastAsia="宋体" w:cs="宋体"/>
          <w:b/>
          <w:bCs/>
          <w:spacing w:val="12"/>
          <w:sz w:val="24"/>
          <w:szCs w:val="24"/>
        </w:rPr>
        <w:t>第二十</w:t>
      </w:r>
      <w:r>
        <w:rPr>
          <w:rFonts w:hint="eastAsia" w:ascii="宋体" w:hAnsi="宋体" w:eastAsia="宋体" w:cs="宋体"/>
          <w:b/>
          <w:bCs/>
          <w:spacing w:val="12"/>
          <w:sz w:val="24"/>
          <w:szCs w:val="24"/>
          <w:lang w:val="en-US" w:eastAsia="zh-CN"/>
        </w:rPr>
        <w:t>八</w:t>
      </w:r>
      <w:r>
        <w:rPr>
          <w:rFonts w:hint="eastAsia" w:ascii="宋体" w:hAnsi="宋体" w:eastAsia="宋体" w:cs="宋体"/>
          <w:b/>
          <w:bCs/>
          <w:spacing w:val="12"/>
          <w:sz w:val="24"/>
          <w:szCs w:val="24"/>
        </w:rPr>
        <w:t>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spacing w:val="12"/>
          <w:sz w:val="24"/>
          <w:szCs w:val="24"/>
        </w:rPr>
        <w:t>被保险人请求赔偿时，应向保险</w:t>
      </w:r>
      <w:r>
        <w:rPr>
          <w:rFonts w:hint="eastAsia" w:ascii="宋体" w:hAnsi="宋体" w:eastAsia="宋体" w:cs="宋体"/>
          <w:spacing w:val="11"/>
          <w:sz w:val="24"/>
          <w:szCs w:val="24"/>
        </w:rPr>
        <w:t>人提供下列证</w:t>
      </w:r>
      <w:r>
        <w:rPr>
          <w:rFonts w:hint="eastAsia" w:ascii="宋体" w:hAnsi="宋体" w:eastAsia="宋体" w:cs="宋体"/>
          <w:spacing w:val="-1"/>
          <w:sz w:val="24"/>
          <w:szCs w:val="24"/>
        </w:rPr>
        <w:t>明和资料：</w:t>
      </w:r>
    </w:p>
    <w:p w14:paraId="6037C065">
      <w:pPr>
        <w:pStyle w:val="3"/>
        <w:keepNext w:val="0"/>
        <w:keepLines w:val="0"/>
        <w:pageBreakBefore w:val="0"/>
        <w:wordWrap/>
        <w:overflowPunct/>
        <w:topLinePunct w:val="0"/>
        <w:bidi w:val="0"/>
        <w:spacing w:before="224" w:line="331" w:lineRule="auto"/>
        <w:ind w:left="3" w:right="111" w:firstLine="640"/>
        <w:rPr>
          <w:rFonts w:hint="eastAsia" w:ascii="宋体" w:hAnsi="宋体" w:eastAsia="宋体" w:cs="宋体"/>
          <w:sz w:val="24"/>
          <w:szCs w:val="24"/>
        </w:rPr>
      </w:pPr>
      <w:r>
        <w:rPr>
          <w:rFonts w:hint="eastAsia" w:ascii="宋体" w:hAnsi="宋体" w:eastAsia="宋体" w:cs="宋体"/>
          <w:spacing w:val="13"/>
          <w:sz w:val="24"/>
          <w:szCs w:val="24"/>
        </w:rPr>
        <w:t>（一）保险</w:t>
      </w:r>
      <w:r>
        <w:rPr>
          <w:rFonts w:hint="eastAsia" w:ascii="宋体" w:hAnsi="宋体" w:eastAsia="宋体" w:cs="宋体"/>
          <w:spacing w:val="13"/>
          <w:sz w:val="24"/>
          <w:szCs w:val="24"/>
          <w:lang w:val="en-US" w:eastAsia="zh-CN"/>
        </w:rPr>
        <w:t>合同凭证</w:t>
      </w:r>
      <w:r>
        <w:rPr>
          <w:rFonts w:hint="eastAsia" w:ascii="宋体" w:hAnsi="宋体" w:eastAsia="宋体" w:cs="宋体"/>
          <w:spacing w:val="13"/>
          <w:sz w:val="24"/>
          <w:szCs w:val="24"/>
        </w:rPr>
        <w:t>、索赔申请、保险标的损失清单、技术鉴定证明、事故报告书、救护费用发票、必要</w:t>
      </w:r>
      <w:r>
        <w:rPr>
          <w:rFonts w:hint="eastAsia" w:ascii="宋体" w:hAnsi="宋体" w:eastAsia="宋体" w:cs="宋体"/>
          <w:spacing w:val="13"/>
          <w:sz w:val="24"/>
          <w:szCs w:val="24"/>
          <w:lang w:eastAsia="zh-CN"/>
        </w:rPr>
        <w:t>的账簿</w:t>
      </w:r>
      <w:r>
        <w:rPr>
          <w:rFonts w:hint="eastAsia" w:ascii="宋体" w:hAnsi="宋体" w:eastAsia="宋体" w:cs="宋体"/>
          <w:spacing w:val="13"/>
          <w:sz w:val="24"/>
          <w:szCs w:val="24"/>
        </w:rPr>
        <w:t>、单据、购买发票、产品合格证书、维修合同、单据、有关部门的损失证明。按照国家相关职能部门规定需要定期进行验审的，还要提供检验</w:t>
      </w:r>
      <w:r>
        <w:rPr>
          <w:rFonts w:hint="eastAsia" w:ascii="宋体" w:hAnsi="宋体" w:eastAsia="宋体" w:cs="宋体"/>
          <w:spacing w:val="3"/>
          <w:sz w:val="24"/>
          <w:szCs w:val="24"/>
        </w:rPr>
        <w:t>合格证书。</w:t>
      </w:r>
    </w:p>
    <w:p w14:paraId="34EE4027">
      <w:pPr>
        <w:pStyle w:val="3"/>
        <w:keepNext w:val="0"/>
        <w:keepLines w:val="0"/>
        <w:pageBreakBefore w:val="0"/>
        <w:wordWrap/>
        <w:overflowPunct/>
        <w:topLinePunct w:val="0"/>
        <w:bidi w:val="0"/>
        <w:spacing w:before="219" w:line="291" w:lineRule="auto"/>
        <w:ind w:left="9" w:right="8" w:firstLine="634"/>
        <w:rPr>
          <w:rFonts w:hint="eastAsia" w:ascii="宋体" w:hAnsi="宋体" w:eastAsia="宋体" w:cs="宋体"/>
          <w:sz w:val="24"/>
          <w:szCs w:val="24"/>
        </w:rPr>
      </w:pPr>
      <w:r>
        <w:rPr>
          <w:rFonts w:hint="eastAsia" w:ascii="宋体" w:hAnsi="宋体" w:eastAsia="宋体" w:cs="宋体"/>
          <w:spacing w:val="5"/>
          <w:sz w:val="24"/>
          <w:szCs w:val="24"/>
        </w:rPr>
        <w:t>（二）投保人、被保险人所能提供的与确认保险事故的性质、</w:t>
      </w:r>
      <w:r>
        <w:rPr>
          <w:rFonts w:hint="eastAsia" w:ascii="宋体" w:hAnsi="宋体" w:eastAsia="宋体" w:cs="宋体"/>
          <w:spacing w:val="8"/>
          <w:sz w:val="24"/>
          <w:szCs w:val="24"/>
        </w:rPr>
        <w:t>原因、损失程度等有关的其他证明和资料。</w:t>
      </w:r>
    </w:p>
    <w:p w14:paraId="3EF8B19A">
      <w:pPr>
        <w:pStyle w:val="3"/>
        <w:keepNext w:val="0"/>
        <w:keepLines w:val="0"/>
        <w:pageBreakBefore w:val="0"/>
        <w:wordWrap/>
        <w:overflowPunct/>
        <w:topLinePunct w:val="0"/>
        <w:bidi w:val="0"/>
        <w:spacing w:before="221" w:line="347" w:lineRule="auto"/>
        <w:ind w:left="6" w:right="113" w:firstLine="632"/>
        <w:jc w:val="both"/>
        <w:rPr>
          <w:rFonts w:hint="eastAsia" w:ascii="宋体" w:hAnsi="宋体" w:eastAsia="宋体" w:cs="宋体"/>
          <w:sz w:val="24"/>
          <w:szCs w:val="24"/>
        </w:rPr>
      </w:pPr>
      <w:r>
        <w:rPr>
          <w:rFonts w:hint="eastAsia" w:ascii="宋体" w:hAnsi="宋体" w:eastAsia="宋体" w:cs="宋体"/>
          <w:b/>
          <w:bCs/>
          <w:spacing w:val="10"/>
          <w:sz w:val="24"/>
          <w:szCs w:val="24"/>
        </w:rPr>
        <w:t>投保人、被保险人未履行前款约定的单证提供义务，导致保险人无法核实损失情况的，保险人对无法核</w:t>
      </w:r>
      <w:r>
        <w:rPr>
          <w:rFonts w:hint="eastAsia" w:ascii="宋体" w:hAnsi="宋体" w:eastAsia="宋体" w:cs="宋体"/>
          <w:b/>
          <w:bCs/>
          <w:spacing w:val="9"/>
          <w:sz w:val="24"/>
          <w:szCs w:val="24"/>
        </w:rPr>
        <w:t>实的部分不承担赔偿</w:t>
      </w:r>
      <w:r>
        <w:rPr>
          <w:rFonts w:hint="eastAsia" w:ascii="宋体" w:hAnsi="宋体" w:eastAsia="宋体" w:cs="宋体"/>
          <w:b/>
          <w:bCs/>
          <w:spacing w:val="-5"/>
          <w:sz w:val="24"/>
          <w:szCs w:val="24"/>
        </w:rPr>
        <w:t>责任。</w:t>
      </w:r>
    </w:p>
    <w:p w14:paraId="1E804002">
      <w:pPr>
        <w:pStyle w:val="3"/>
        <w:keepNext w:val="0"/>
        <w:keepLines w:val="0"/>
        <w:pageBreakBefore w:val="0"/>
        <w:wordWrap/>
        <w:overflowPunct/>
        <w:topLinePunct w:val="0"/>
        <w:bidi w:val="0"/>
        <w:spacing w:before="51" w:line="228" w:lineRule="auto"/>
        <w:ind w:left="3896"/>
        <w:outlineLvl w:val="0"/>
        <w:rPr>
          <w:rFonts w:hint="eastAsia" w:ascii="宋体" w:hAnsi="宋体" w:eastAsia="宋体" w:cs="宋体"/>
          <w:sz w:val="24"/>
          <w:szCs w:val="24"/>
        </w:rPr>
      </w:pPr>
      <w:r>
        <w:rPr>
          <w:rFonts w:hint="eastAsia" w:ascii="宋体" w:hAnsi="宋体" w:eastAsia="宋体" w:cs="宋体"/>
          <w:b/>
          <w:bCs/>
          <w:spacing w:val="1"/>
          <w:sz w:val="24"/>
          <w:szCs w:val="24"/>
        </w:rPr>
        <w:t>赔偿处理</w:t>
      </w:r>
    </w:p>
    <w:p w14:paraId="39D9A64C">
      <w:pPr>
        <w:pStyle w:val="3"/>
        <w:keepNext w:val="0"/>
        <w:keepLines w:val="0"/>
        <w:pageBreakBefore w:val="0"/>
        <w:wordWrap/>
        <w:overflowPunct/>
        <w:topLinePunct w:val="0"/>
        <w:bidi w:val="0"/>
        <w:spacing w:before="219" w:line="291" w:lineRule="auto"/>
        <w:ind w:left="18" w:right="113" w:firstLine="625"/>
        <w:outlineLvl w:val="1"/>
        <w:rPr>
          <w:rFonts w:hint="eastAsia" w:ascii="宋体" w:hAnsi="宋体" w:eastAsia="宋体" w:cs="宋体"/>
          <w:sz w:val="24"/>
          <w:szCs w:val="24"/>
        </w:rPr>
      </w:pPr>
      <w:r>
        <w:rPr>
          <w:rFonts w:hint="eastAsia" w:ascii="宋体" w:hAnsi="宋体" w:eastAsia="宋体" w:cs="宋体"/>
          <w:b/>
          <w:bCs/>
          <w:spacing w:val="10"/>
          <w:sz w:val="24"/>
          <w:szCs w:val="24"/>
        </w:rPr>
        <w:t>第</w:t>
      </w:r>
      <w:r>
        <w:rPr>
          <w:rFonts w:hint="eastAsia" w:ascii="宋体" w:hAnsi="宋体" w:eastAsia="宋体" w:cs="宋体"/>
          <w:b/>
          <w:bCs/>
          <w:spacing w:val="10"/>
          <w:sz w:val="24"/>
          <w:szCs w:val="24"/>
          <w:lang w:val="en-US" w:eastAsia="zh-CN"/>
        </w:rPr>
        <w:t>二十九</w:t>
      </w:r>
      <w:r>
        <w:rPr>
          <w:rFonts w:hint="eastAsia" w:ascii="宋体" w:hAnsi="宋体" w:eastAsia="宋体" w:cs="宋体"/>
          <w:b/>
          <w:bCs/>
          <w:spacing w:val="10"/>
          <w:sz w:val="24"/>
          <w:szCs w:val="24"/>
        </w:rPr>
        <w:t>条</w:t>
      </w:r>
      <w:r>
        <w:rPr>
          <w:rFonts w:hint="eastAsia" w:ascii="宋体" w:hAnsi="宋体" w:eastAsia="宋体" w:cs="宋体"/>
          <w:b/>
          <w:bCs/>
          <w:spacing w:val="10"/>
          <w:sz w:val="24"/>
          <w:szCs w:val="24"/>
          <w:lang w:val="en-US" w:eastAsia="zh-CN"/>
        </w:rPr>
        <w:t xml:space="preserve"> </w:t>
      </w:r>
      <w:r>
        <w:rPr>
          <w:rFonts w:hint="eastAsia" w:ascii="宋体" w:hAnsi="宋体" w:eastAsia="宋体" w:cs="宋体"/>
          <w:b/>
          <w:bCs/>
          <w:spacing w:val="10"/>
          <w:sz w:val="24"/>
          <w:szCs w:val="24"/>
        </w:rPr>
        <w:t>保险事故发生时，被保险人对保</w:t>
      </w:r>
      <w:r>
        <w:rPr>
          <w:rFonts w:hint="eastAsia" w:ascii="宋体" w:hAnsi="宋体" w:eastAsia="宋体" w:cs="宋体"/>
          <w:b/>
          <w:bCs/>
          <w:spacing w:val="9"/>
          <w:sz w:val="24"/>
          <w:szCs w:val="24"/>
        </w:rPr>
        <w:t>险标的不具有保</w:t>
      </w:r>
      <w:r>
        <w:rPr>
          <w:rFonts w:hint="eastAsia" w:ascii="宋体" w:hAnsi="宋体" w:eastAsia="宋体" w:cs="宋体"/>
          <w:b/>
          <w:bCs/>
          <w:spacing w:val="5"/>
          <w:sz w:val="24"/>
          <w:szCs w:val="24"/>
        </w:rPr>
        <w:t>险利益的，不得向保险人请求赔偿保险金。</w:t>
      </w:r>
    </w:p>
    <w:p w14:paraId="1F9C2060">
      <w:pPr>
        <w:pStyle w:val="3"/>
        <w:keepNext w:val="0"/>
        <w:keepLines w:val="0"/>
        <w:pageBreakBefore w:val="0"/>
        <w:wordWrap/>
        <w:overflowPunct/>
        <w:topLinePunct w:val="0"/>
        <w:bidi w:val="0"/>
        <w:spacing w:before="220" w:line="341" w:lineRule="auto"/>
        <w:ind w:right="113" w:firstLine="643"/>
        <w:rPr>
          <w:rFonts w:hint="eastAsia" w:ascii="宋体" w:hAnsi="宋体" w:eastAsia="宋体" w:cs="宋体"/>
          <w:b/>
          <w:bCs/>
          <w:sz w:val="24"/>
          <w:szCs w:val="24"/>
        </w:rPr>
      </w:pPr>
      <w:r>
        <w:rPr>
          <w:rFonts w:hint="eastAsia" w:ascii="宋体" w:hAnsi="宋体" w:eastAsia="宋体" w:cs="宋体"/>
          <w:b/>
          <w:bCs/>
          <w:spacing w:val="12"/>
          <w:sz w:val="24"/>
          <w:szCs w:val="24"/>
        </w:rPr>
        <w:t>第三十条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b/>
          <w:bCs/>
          <w:spacing w:val="12"/>
          <w:sz w:val="24"/>
          <w:szCs w:val="24"/>
        </w:rPr>
        <w:t>保险标的发生保险责任范围内的损失，保险人</w:t>
      </w:r>
      <w:r>
        <w:rPr>
          <w:rFonts w:hint="eastAsia" w:ascii="宋体" w:hAnsi="宋体" w:eastAsia="宋体" w:cs="宋体"/>
          <w:b/>
          <w:bCs/>
          <w:spacing w:val="7"/>
          <w:sz w:val="24"/>
          <w:szCs w:val="24"/>
        </w:rPr>
        <w:t>有权选择下列方式赔偿：</w:t>
      </w:r>
    </w:p>
    <w:p w14:paraId="475FCB7F">
      <w:pPr>
        <w:pStyle w:val="3"/>
        <w:keepNext w:val="0"/>
        <w:keepLines w:val="0"/>
        <w:pageBreakBefore w:val="0"/>
        <w:wordWrap/>
        <w:overflowPunct/>
        <w:topLinePunct w:val="0"/>
        <w:bidi w:val="0"/>
        <w:spacing w:before="57" w:line="226" w:lineRule="auto"/>
        <w:ind w:left="634"/>
        <w:rPr>
          <w:rFonts w:hint="eastAsia" w:ascii="宋体" w:hAnsi="宋体" w:eastAsia="宋体" w:cs="宋体"/>
          <w:b/>
          <w:bCs/>
          <w:sz w:val="24"/>
          <w:szCs w:val="24"/>
        </w:rPr>
      </w:pPr>
      <w:r>
        <w:rPr>
          <w:rFonts w:hint="eastAsia" w:ascii="宋体" w:hAnsi="宋体" w:eastAsia="宋体" w:cs="宋体"/>
          <w:b/>
          <w:bCs/>
          <w:spacing w:val="8"/>
          <w:sz w:val="24"/>
          <w:szCs w:val="24"/>
        </w:rPr>
        <w:t>（一）货币赔偿：保险人以支付保险金的方式赔偿；</w:t>
      </w:r>
    </w:p>
    <w:p w14:paraId="090AC478">
      <w:pPr>
        <w:pStyle w:val="3"/>
        <w:keepNext w:val="0"/>
        <w:keepLines w:val="0"/>
        <w:pageBreakBefore w:val="0"/>
        <w:wordWrap/>
        <w:overflowPunct/>
        <w:topLinePunct w:val="0"/>
        <w:bidi w:val="0"/>
        <w:spacing w:before="222" w:line="313" w:lineRule="auto"/>
        <w:ind w:right="111" w:firstLine="634"/>
        <w:rPr>
          <w:rFonts w:hint="eastAsia" w:ascii="宋体" w:hAnsi="宋体" w:eastAsia="宋体" w:cs="宋体"/>
          <w:b/>
          <w:bCs/>
          <w:sz w:val="24"/>
          <w:szCs w:val="24"/>
        </w:rPr>
      </w:pPr>
      <w:r>
        <w:rPr>
          <w:rFonts w:hint="eastAsia" w:ascii="宋体" w:hAnsi="宋体" w:eastAsia="宋体" w:cs="宋体"/>
          <w:b/>
          <w:bCs/>
          <w:spacing w:val="13"/>
          <w:sz w:val="24"/>
          <w:szCs w:val="24"/>
        </w:rPr>
        <w:t>（二）实物赔偿：保险人以实物替换受损标的，该实物应具有保险标的出险前同等的类型、结构、状态和性能，或更好的状</w:t>
      </w:r>
      <w:r>
        <w:rPr>
          <w:rFonts w:hint="eastAsia" w:ascii="宋体" w:hAnsi="宋体" w:eastAsia="宋体" w:cs="宋体"/>
          <w:b/>
          <w:bCs/>
          <w:spacing w:val="4"/>
          <w:sz w:val="24"/>
          <w:szCs w:val="24"/>
        </w:rPr>
        <w:t>态、性能；</w:t>
      </w:r>
    </w:p>
    <w:p w14:paraId="0570F878">
      <w:pPr>
        <w:pStyle w:val="3"/>
        <w:keepNext w:val="0"/>
        <w:keepLines w:val="0"/>
        <w:pageBreakBefore w:val="0"/>
        <w:wordWrap/>
        <w:overflowPunct/>
        <w:topLinePunct w:val="0"/>
        <w:bidi w:val="0"/>
        <w:spacing w:before="221" w:line="226" w:lineRule="auto"/>
        <w:ind w:firstLine="640" w:firstLineChars="253"/>
        <w:jc w:val="both"/>
        <w:rPr>
          <w:rFonts w:hint="eastAsia" w:ascii="宋体" w:hAnsi="宋体" w:eastAsia="宋体" w:cs="宋体"/>
          <w:b/>
          <w:bCs/>
          <w:sz w:val="24"/>
          <w:szCs w:val="24"/>
        </w:rPr>
      </w:pPr>
      <w:r>
        <w:rPr>
          <w:rFonts w:hint="eastAsia" w:ascii="宋体" w:hAnsi="宋体" w:eastAsia="宋体" w:cs="宋体"/>
          <w:b/>
          <w:bCs/>
          <w:spacing w:val="6"/>
          <w:sz w:val="24"/>
          <w:szCs w:val="24"/>
        </w:rPr>
        <w:t>（三）实际修复：保险人自行或委托他人修理修复</w:t>
      </w:r>
      <w:r>
        <w:rPr>
          <w:rFonts w:hint="eastAsia" w:ascii="宋体" w:hAnsi="宋体" w:eastAsia="宋体" w:cs="宋体"/>
          <w:b/>
          <w:bCs/>
          <w:spacing w:val="5"/>
          <w:sz w:val="24"/>
          <w:szCs w:val="24"/>
        </w:rPr>
        <w:t>受损标的。</w:t>
      </w:r>
    </w:p>
    <w:p w14:paraId="44C4857C">
      <w:pPr>
        <w:pStyle w:val="3"/>
        <w:keepNext w:val="0"/>
        <w:keepLines w:val="0"/>
        <w:pageBreakBefore w:val="0"/>
        <w:wordWrap/>
        <w:overflowPunct/>
        <w:topLinePunct w:val="0"/>
        <w:bidi w:val="0"/>
        <w:spacing w:before="219" w:line="341" w:lineRule="auto"/>
        <w:ind w:left="8" w:right="8" w:firstLine="623"/>
        <w:rPr>
          <w:rFonts w:hint="eastAsia" w:ascii="宋体" w:hAnsi="宋体" w:eastAsia="宋体" w:cs="宋体"/>
          <w:sz w:val="24"/>
          <w:szCs w:val="24"/>
        </w:rPr>
      </w:pPr>
      <w:r>
        <w:rPr>
          <w:rFonts w:hint="eastAsia" w:ascii="宋体" w:hAnsi="宋体" w:eastAsia="宋体" w:cs="宋体"/>
          <w:b/>
          <w:bCs/>
          <w:spacing w:val="2"/>
          <w:sz w:val="24"/>
          <w:szCs w:val="24"/>
        </w:rPr>
        <w:t>对保险标的在修复或替换过程中，被保险人进行的任何变更、</w:t>
      </w:r>
      <w:r>
        <w:rPr>
          <w:rFonts w:hint="eastAsia" w:ascii="宋体" w:hAnsi="宋体" w:eastAsia="宋体" w:cs="宋体"/>
          <w:b/>
          <w:bCs/>
          <w:spacing w:val="6"/>
          <w:sz w:val="24"/>
          <w:szCs w:val="24"/>
        </w:rPr>
        <w:t>性能增加或改进所产生的额外费用，保险人不负责赔偿。</w:t>
      </w:r>
    </w:p>
    <w:p w14:paraId="64AC06A3">
      <w:pPr>
        <w:pStyle w:val="3"/>
        <w:keepNext w:val="0"/>
        <w:keepLines w:val="0"/>
        <w:pageBreakBefore w:val="0"/>
        <w:wordWrap/>
        <w:overflowPunct/>
        <w:topLinePunct w:val="0"/>
        <w:bidi w:val="0"/>
        <w:spacing w:before="138" w:line="346" w:lineRule="auto"/>
        <w:ind w:firstLine="641"/>
        <w:jc w:val="both"/>
        <w:rPr>
          <w:rFonts w:hint="eastAsia" w:ascii="宋体" w:hAnsi="宋体" w:eastAsia="宋体" w:cs="宋体"/>
          <w:sz w:val="24"/>
          <w:szCs w:val="24"/>
        </w:rPr>
      </w:pPr>
      <w:r>
        <w:rPr>
          <w:rFonts w:hint="eastAsia" w:ascii="宋体" w:hAnsi="宋体" w:eastAsia="宋体" w:cs="宋体"/>
          <w:b/>
          <w:bCs/>
          <w:spacing w:val="12"/>
          <w:sz w:val="24"/>
          <w:szCs w:val="24"/>
        </w:rPr>
        <w:t>第三十</w:t>
      </w:r>
      <w:r>
        <w:rPr>
          <w:rFonts w:hint="eastAsia" w:ascii="宋体" w:hAnsi="宋体" w:eastAsia="宋体" w:cs="宋体"/>
          <w:b/>
          <w:bCs/>
          <w:spacing w:val="12"/>
          <w:sz w:val="24"/>
          <w:szCs w:val="24"/>
          <w:lang w:val="en-US" w:eastAsia="zh-CN"/>
        </w:rPr>
        <w:t>一</w:t>
      </w:r>
      <w:r>
        <w:rPr>
          <w:rFonts w:hint="eastAsia" w:ascii="宋体" w:hAnsi="宋体" w:eastAsia="宋体" w:cs="宋体"/>
          <w:b/>
          <w:bCs/>
          <w:spacing w:val="12"/>
          <w:sz w:val="24"/>
          <w:szCs w:val="24"/>
        </w:rPr>
        <w:t>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spacing w:val="12"/>
          <w:sz w:val="24"/>
          <w:szCs w:val="24"/>
        </w:rPr>
        <w:t>保险标的遭受损失后，如果有残余价值，应由</w:t>
      </w:r>
      <w:r>
        <w:rPr>
          <w:rFonts w:hint="eastAsia" w:ascii="宋体" w:hAnsi="宋体" w:eastAsia="宋体" w:cs="宋体"/>
          <w:spacing w:val="10"/>
          <w:sz w:val="24"/>
          <w:szCs w:val="24"/>
        </w:rPr>
        <w:t>双方协商处理。</w:t>
      </w:r>
      <w:r>
        <w:rPr>
          <w:rFonts w:hint="eastAsia" w:ascii="宋体" w:hAnsi="宋体" w:eastAsia="宋体" w:cs="宋体"/>
          <w:b/>
          <w:bCs/>
          <w:spacing w:val="10"/>
          <w:sz w:val="24"/>
          <w:szCs w:val="24"/>
        </w:rPr>
        <w:t>如折归被保险人，由双方协商确定其价值，并在</w:t>
      </w:r>
      <w:r>
        <w:rPr>
          <w:rFonts w:hint="eastAsia" w:ascii="宋体" w:hAnsi="宋体" w:eastAsia="宋体" w:cs="宋体"/>
          <w:b/>
          <w:bCs/>
          <w:spacing w:val="6"/>
          <w:sz w:val="24"/>
          <w:szCs w:val="24"/>
        </w:rPr>
        <w:t>保险赔款中扣除。</w:t>
      </w:r>
    </w:p>
    <w:p w14:paraId="2A12A204">
      <w:pPr>
        <w:pStyle w:val="3"/>
        <w:keepNext w:val="0"/>
        <w:keepLines w:val="0"/>
        <w:pageBreakBefore w:val="0"/>
        <w:wordWrap/>
        <w:overflowPunct/>
        <w:topLinePunct w:val="0"/>
        <w:bidi w:val="0"/>
        <w:spacing w:before="53" w:line="342" w:lineRule="auto"/>
        <w:ind w:right="2" w:firstLine="640"/>
        <w:rPr>
          <w:rFonts w:hint="eastAsia" w:ascii="宋体" w:hAnsi="宋体" w:eastAsia="宋体" w:cs="宋体"/>
          <w:sz w:val="24"/>
          <w:szCs w:val="24"/>
        </w:rPr>
      </w:pPr>
      <w:r>
        <w:rPr>
          <w:rFonts w:hint="eastAsia" w:ascii="宋体" w:hAnsi="宋体" w:eastAsia="宋体" w:cs="宋体"/>
          <w:b/>
          <w:bCs/>
          <w:spacing w:val="12"/>
          <w:sz w:val="24"/>
          <w:szCs w:val="24"/>
        </w:rPr>
        <w:t>第三十</w:t>
      </w:r>
      <w:r>
        <w:rPr>
          <w:rFonts w:hint="eastAsia" w:ascii="宋体" w:hAnsi="宋体" w:eastAsia="宋体" w:cs="宋体"/>
          <w:b/>
          <w:bCs/>
          <w:spacing w:val="12"/>
          <w:sz w:val="24"/>
          <w:szCs w:val="24"/>
          <w:lang w:val="en-US" w:eastAsia="zh-CN"/>
        </w:rPr>
        <w:t>二</w:t>
      </w:r>
      <w:r>
        <w:rPr>
          <w:rFonts w:hint="eastAsia" w:ascii="宋体" w:hAnsi="宋体" w:eastAsia="宋体" w:cs="宋体"/>
          <w:b/>
          <w:bCs/>
          <w:spacing w:val="12"/>
          <w:sz w:val="24"/>
          <w:szCs w:val="24"/>
        </w:rPr>
        <w:t>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spacing w:val="12"/>
          <w:sz w:val="24"/>
          <w:szCs w:val="24"/>
        </w:rPr>
        <w:t>保险标的发生保险责任范围内的损失，保险人</w:t>
      </w:r>
      <w:r>
        <w:rPr>
          <w:rFonts w:hint="eastAsia" w:ascii="宋体" w:hAnsi="宋体" w:eastAsia="宋体" w:cs="宋体"/>
          <w:spacing w:val="7"/>
          <w:sz w:val="24"/>
          <w:szCs w:val="24"/>
        </w:rPr>
        <w:t>按以下方式确定损失金额：</w:t>
      </w:r>
    </w:p>
    <w:p w14:paraId="2EE5EBAC">
      <w:pPr>
        <w:pStyle w:val="3"/>
        <w:keepNext w:val="0"/>
        <w:keepLines w:val="0"/>
        <w:pageBreakBefore w:val="0"/>
        <w:wordWrap/>
        <w:overflowPunct/>
        <w:topLinePunct w:val="0"/>
        <w:bidi w:val="0"/>
        <w:spacing w:before="53" w:line="314" w:lineRule="auto"/>
        <w:ind w:firstLine="643"/>
        <w:rPr>
          <w:rFonts w:hint="eastAsia" w:ascii="宋体" w:hAnsi="宋体" w:eastAsia="宋体" w:cs="宋体"/>
          <w:b/>
          <w:bCs/>
          <w:sz w:val="24"/>
          <w:szCs w:val="24"/>
        </w:rPr>
      </w:pPr>
      <w:r>
        <w:rPr>
          <w:rFonts w:hint="eastAsia" w:ascii="宋体" w:hAnsi="宋体" w:eastAsia="宋体" w:cs="宋体"/>
          <w:spacing w:val="13"/>
          <w:sz w:val="24"/>
          <w:szCs w:val="24"/>
        </w:rPr>
        <w:t>（一）部分损失以将保险标的修复至其基本恢复受损前状态</w:t>
      </w:r>
      <w:r>
        <w:rPr>
          <w:rFonts w:hint="eastAsia" w:ascii="宋体" w:hAnsi="宋体" w:eastAsia="宋体" w:cs="宋体"/>
          <w:spacing w:val="11"/>
          <w:sz w:val="24"/>
          <w:szCs w:val="24"/>
        </w:rPr>
        <w:t>的费用金额为准；</w:t>
      </w:r>
      <w:r>
        <w:rPr>
          <w:rFonts w:hint="eastAsia" w:ascii="宋体" w:hAnsi="宋体" w:eastAsia="宋体" w:cs="宋体"/>
          <w:b/>
          <w:bCs/>
          <w:spacing w:val="11"/>
          <w:sz w:val="24"/>
          <w:szCs w:val="24"/>
        </w:rPr>
        <w:t>当修复费用等于或超过保险设</w:t>
      </w:r>
      <w:r>
        <w:rPr>
          <w:rFonts w:hint="eastAsia" w:ascii="宋体" w:hAnsi="宋体" w:eastAsia="宋体" w:cs="宋体"/>
          <w:b/>
          <w:bCs/>
          <w:spacing w:val="10"/>
          <w:sz w:val="24"/>
          <w:szCs w:val="24"/>
        </w:rPr>
        <w:t>备损失前实际价</w:t>
      </w:r>
      <w:r>
        <w:rPr>
          <w:rFonts w:hint="eastAsia" w:ascii="宋体" w:hAnsi="宋体" w:eastAsia="宋体" w:cs="宋体"/>
          <w:b/>
          <w:bCs/>
          <w:spacing w:val="2"/>
          <w:sz w:val="24"/>
          <w:szCs w:val="24"/>
        </w:rPr>
        <w:t>值时按下列第（二）款方式处理；</w:t>
      </w:r>
    </w:p>
    <w:p w14:paraId="2F84B377">
      <w:pPr>
        <w:pStyle w:val="3"/>
        <w:keepNext w:val="0"/>
        <w:keepLines w:val="0"/>
        <w:pageBreakBefore w:val="0"/>
        <w:wordWrap/>
        <w:overflowPunct/>
        <w:topLinePunct w:val="0"/>
        <w:bidi w:val="0"/>
        <w:spacing w:before="216" w:line="292" w:lineRule="auto"/>
        <w:ind w:left="2" w:right="2" w:firstLine="641"/>
        <w:rPr>
          <w:rFonts w:hint="eastAsia" w:ascii="宋体" w:hAnsi="宋体" w:eastAsia="宋体" w:cs="宋体"/>
          <w:b/>
          <w:bCs/>
          <w:sz w:val="24"/>
          <w:szCs w:val="24"/>
        </w:rPr>
      </w:pPr>
      <w:r>
        <w:rPr>
          <w:rFonts w:hint="eastAsia" w:ascii="宋体" w:hAnsi="宋体" w:eastAsia="宋体" w:cs="宋体"/>
          <w:b/>
          <w:bCs/>
          <w:spacing w:val="13"/>
          <w:sz w:val="24"/>
          <w:szCs w:val="24"/>
        </w:rPr>
        <w:t>（二）全部损失或修复费用等于或超过保险标的损失前实际</w:t>
      </w:r>
      <w:r>
        <w:rPr>
          <w:rFonts w:hint="eastAsia" w:ascii="宋体" w:hAnsi="宋体" w:eastAsia="宋体" w:cs="宋体"/>
          <w:b/>
          <w:bCs/>
          <w:spacing w:val="8"/>
          <w:sz w:val="24"/>
          <w:szCs w:val="24"/>
        </w:rPr>
        <w:t>价值时，以保险标的损失前的实际价值为准。</w:t>
      </w:r>
    </w:p>
    <w:p w14:paraId="0175C53B">
      <w:pPr>
        <w:pStyle w:val="3"/>
        <w:keepNext w:val="0"/>
        <w:keepLines w:val="0"/>
        <w:pageBreakBefore w:val="0"/>
        <w:wordWrap/>
        <w:overflowPunct/>
        <w:topLinePunct w:val="0"/>
        <w:bidi w:val="0"/>
        <w:spacing w:before="221" w:line="341" w:lineRule="auto"/>
        <w:ind w:firstLine="652"/>
        <w:rPr>
          <w:rFonts w:hint="eastAsia" w:ascii="宋体" w:hAnsi="宋体" w:eastAsia="宋体" w:cs="宋体"/>
          <w:sz w:val="24"/>
          <w:szCs w:val="24"/>
        </w:rPr>
      </w:pPr>
      <w:r>
        <w:rPr>
          <w:rFonts w:hint="eastAsia" w:ascii="宋体" w:hAnsi="宋体" w:eastAsia="宋体" w:cs="宋体"/>
          <w:b/>
          <w:bCs/>
          <w:spacing w:val="12"/>
          <w:sz w:val="24"/>
          <w:szCs w:val="24"/>
        </w:rPr>
        <w:t>第三十</w:t>
      </w:r>
      <w:r>
        <w:rPr>
          <w:rFonts w:hint="eastAsia" w:ascii="宋体" w:hAnsi="宋体" w:eastAsia="宋体" w:cs="宋体"/>
          <w:b/>
          <w:bCs/>
          <w:spacing w:val="12"/>
          <w:sz w:val="24"/>
          <w:szCs w:val="24"/>
          <w:lang w:val="en-US" w:eastAsia="zh-CN"/>
        </w:rPr>
        <w:t>三</w:t>
      </w:r>
      <w:r>
        <w:rPr>
          <w:rFonts w:hint="eastAsia" w:ascii="宋体" w:hAnsi="宋体" w:eastAsia="宋体" w:cs="宋体"/>
          <w:b/>
          <w:bCs/>
          <w:spacing w:val="12"/>
          <w:sz w:val="24"/>
          <w:szCs w:val="24"/>
        </w:rPr>
        <w:t>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spacing w:val="12"/>
          <w:sz w:val="24"/>
          <w:szCs w:val="24"/>
        </w:rPr>
        <w:t>保险标的发生保险责任范围内的</w:t>
      </w:r>
      <w:r>
        <w:rPr>
          <w:rFonts w:hint="eastAsia" w:ascii="宋体" w:hAnsi="宋体" w:eastAsia="宋体" w:cs="宋体"/>
          <w:spacing w:val="11"/>
          <w:sz w:val="24"/>
          <w:szCs w:val="24"/>
        </w:rPr>
        <w:t>损失，保险人</w:t>
      </w:r>
      <w:r>
        <w:rPr>
          <w:rFonts w:hint="eastAsia" w:ascii="宋体" w:hAnsi="宋体" w:eastAsia="宋体" w:cs="宋体"/>
          <w:spacing w:val="6"/>
          <w:sz w:val="24"/>
          <w:szCs w:val="24"/>
        </w:rPr>
        <w:t>按以下方式计算赔偿：</w:t>
      </w:r>
    </w:p>
    <w:p w14:paraId="495406EF">
      <w:pPr>
        <w:pStyle w:val="3"/>
        <w:keepNext w:val="0"/>
        <w:keepLines w:val="0"/>
        <w:pageBreakBefore w:val="0"/>
        <w:wordWrap/>
        <w:overflowPunct/>
        <w:topLinePunct w:val="0"/>
        <w:bidi w:val="0"/>
        <w:spacing w:before="53" w:line="292" w:lineRule="auto"/>
        <w:ind w:right="2" w:firstLine="642"/>
        <w:rPr>
          <w:rFonts w:hint="eastAsia" w:ascii="宋体" w:hAnsi="宋体" w:eastAsia="宋体" w:cs="宋体"/>
          <w:b/>
          <w:bCs/>
          <w:sz w:val="24"/>
          <w:szCs w:val="24"/>
        </w:rPr>
      </w:pPr>
      <w:r>
        <w:rPr>
          <w:rFonts w:hint="eastAsia" w:ascii="宋体" w:hAnsi="宋体" w:eastAsia="宋体" w:cs="宋体"/>
          <w:spacing w:val="13"/>
          <w:sz w:val="24"/>
          <w:szCs w:val="24"/>
        </w:rPr>
        <w:t>（一）保险金额等于或高于保险价值时，</w:t>
      </w:r>
      <w:r>
        <w:rPr>
          <w:rFonts w:hint="eastAsia" w:ascii="宋体" w:hAnsi="宋体" w:eastAsia="宋体" w:cs="宋体"/>
          <w:b/>
          <w:bCs/>
          <w:spacing w:val="13"/>
          <w:sz w:val="24"/>
          <w:szCs w:val="24"/>
        </w:rPr>
        <w:t>按实际损失计算赔</w:t>
      </w:r>
      <w:r>
        <w:rPr>
          <w:rFonts w:hint="eastAsia" w:ascii="宋体" w:hAnsi="宋体" w:eastAsia="宋体" w:cs="宋体"/>
          <w:b/>
          <w:bCs/>
          <w:spacing w:val="7"/>
          <w:sz w:val="24"/>
          <w:szCs w:val="24"/>
        </w:rPr>
        <w:t>偿，最高不超过保险价值；</w:t>
      </w:r>
    </w:p>
    <w:p w14:paraId="4A79FD2D">
      <w:pPr>
        <w:pStyle w:val="3"/>
        <w:keepNext w:val="0"/>
        <w:keepLines w:val="0"/>
        <w:pageBreakBefore w:val="0"/>
        <w:wordWrap/>
        <w:overflowPunct/>
        <w:topLinePunct w:val="0"/>
        <w:bidi w:val="0"/>
        <w:spacing w:before="220" w:line="292" w:lineRule="auto"/>
        <w:ind w:left="37" w:right="2" w:firstLine="606"/>
        <w:rPr>
          <w:rFonts w:hint="eastAsia" w:ascii="宋体" w:hAnsi="宋体" w:eastAsia="宋体" w:cs="宋体"/>
          <w:b/>
          <w:bCs/>
          <w:sz w:val="24"/>
          <w:szCs w:val="24"/>
        </w:rPr>
      </w:pPr>
      <w:r>
        <w:rPr>
          <w:rFonts w:hint="eastAsia" w:ascii="宋体" w:hAnsi="宋体" w:eastAsia="宋体" w:cs="宋体"/>
          <w:spacing w:val="13"/>
          <w:sz w:val="24"/>
          <w:szCs w:val="24"/>
        </w:rPr>
        <w:t>（二）保险金额低于保险价值时，</w:t>
      </w:r>
      <w:r>
        <w:rPr>
          <w:rFonts w:hint="eastAsia" w:ascii="宋体" w:hAnsi="宋体" w:eastAsia="宋体" w:cs="宋体"/>
          <w:b/>
          <w:bCs/>
          <w:spacing w:val="13"/>
          <w:sz w:val="24"/>
          <w:szCs w:val="24"/>
        </w:rPr>
        <w:t>按保险金额与保险价值的</w:t>
      </w:r>
      <w:r>
        <w:rPr>
          <w:rFonts w:hint="eastAsia" w:ascii="宋体" w:hAnsi="宋体" w:eastAsia="宋体" w:cs="宋体"/>
          <w:b/>
          <w:bCs/>
          <w:spacing w:val="7"/>
          <w:sz w:val="24"/>
          <w:szCs w:val="24"/>
        </w:rPr>
        <w:t>比例乘以实际损失计算赔偿，最高不超过保险金额；</w:t>
      </w:r>
    </w:p>
    <w:p w14:paraId="1786E86E">
      <w:pPr>
        <w:pStyle w:val="3"/>
        <w:keepNext w:val="0"/>
        <w:keepLines w:val="0"/>
        <w:pageBreakBefore w:val="0"/>
        <w:wordWrap/>
        <w:overflowPunct/>
        <w:topLinePunct w:val="0"/>
        <w:bidi w:val="0"/>
        <w:spacing w:before="221" w:line="293" w:lineRule="auto"/>
        <w:ind w:left="3" w:right="2" w:firstLine="640"/>
        <w:rPr>
          <w:rFonts w:hint="eastAsia" w:ascii="宋体" w:hAnsi="宋体" w:eastAsia="宋体" w:cs="宋体"/>
          <w:sz w:val="24"/>
          <w:szCs w:val="24"/>
        </w:rPr>
      </w:pPr>
      <w:r>
        <w:rPr>
          <w:rFonts w:hint="eastAsia" w:ascii="宋体" w:hAnsi="宋体" w:eastAsia="宋体" w:cs="宋体"/>
          <w:spacing w:val="13"/>
          <w:sz w:val="24"/>
          <w:szCs w:val="24"/>
        </w:rPr>
        <w:t>（三）若本保险合同所列标的不止一项时，应分项按照本条</w:t>
      </w:r>
      <w:r>
        <w:rPr>
          <w:rFonts w:hint="eastAsia" w:ascii="宋体" w:hAnsi="宋体" w:eastAsia="宋体" w:cs="宋体"/>
          <w:spacing w:val="3"/>
          <w:sz w:val="24"/>
          <w:szCs w:val="24"/>
        </w:rPr>
        <w:t>约定处理。</w:t>
      </w:r>
    </w:p>
    <w:p w14:paraId="1F5D6FD1">
      <w:pPr>
        <w:pStyle w:val="3"/>
        <w:keepNext w:val="0"/>
        <w:keepLines w:val="0"/>
        <w:pageBreakBefore w:val="0"/>
        <w:wordWrap/>
        <w:overflowPunct/>
        <w:topLinePunct w:val="0"/>
        <w:bidi w:val="0"/>
        <w:spacing w:before="216" w:line="349" w:lineRule="auto"/>
        <w:ind w:firstLine="649"/>
        <w:jc w:val="both"/>
        <w:rPr>
          <w:rFonts w:hint="eastAsia" w:ascii="宋体" w:hAnsi="宋体" w:eastAsia="宋体" w:cs="宋体"/>
          <w:sz w:val="24"/>
          <w:szCs w:val="24"/>
        </w:rPr>
      </w:pPr>
      <w:r>
        <w:rPr>
          <w:rFonts w:hint="eastAsia" w:ascii="宋体" w:hAnsi="宋体" w:eastAsia="宋体" w:cs="宋体"/>
          <w:b/>
          <w:bCs/>
          <w:spacing w:val="24"/>
          <w:sz w:val="24"/>
          <w:szCs w:val="24"/>
        </w:rPr>
        <w:t>第三十</w:t>
      </w:r>
      <w:r>
        <w:rPr>
          <w:rFonts w:hint="eastAsia" w:ascii="宋体" w:hAnsi="宋体" w:eastAsia="宋体" w:cs="宋体"/>
          <w:b/>
          <w:bCs/>
          <w:spacing w:val="24"/>
          <w:sz w:val="24"/>
          <w:szCs w:val="24"/>
          <w:lang w:val="en-US" w:eastAsia="zh-CN"/>
        </w:rPr>
        <w:t>四</w:t>
      </w:r>
      <w:r>
        <w:rPr>
          <w:rFonts w:hint="eastAsia" w:ascii="宋体" w:hAnsi="宋体" w:eastAsia="宋体" w:cs="宋体"/>
          <w:b/>
          <w:bCs/>
          <w:spacing w:val="24"/>
          <w:sz w:val="24"/>
          <w:szCs w:val="24"/>
        </w:rPr>
        <w:t>条</w:t>
      </w:r>
      <w:r>
        <w:rPr>
          <w:rFonts w:hint="eastAsia" w:ascii="宋体" w:hAnsi="宋体" w:eastAsia="宋体" w:cs="宋体"/>
          <w:b/>
          <w:bCs/>
          <w:spacing w:val="24"/>
          <w:sz w:val="24"/>
          <w:szCs w:val="24"/>
          <w:lang w:val="en-US" w:eastAsia="zh-CN"/>
        </w:rPr>
        <w:t xml:space="preserve"> </w:t>
      </w:r>
      <w:r>
        <w:rPr>
          <w:rFonts w:hint="eastAsia" w:ascii="宋体" w:hAnsi="宋体" w:eastAsia="宋体" w:cs="宋体"/>
          <w:spacing w:val="24"/>
          <w:sz w:val="24"/>
          <w:szCs w:val="24"/>
        </w:rPr>
        <w:t>保险标的的保险金额大于或等于其保险价值</w:t>
      </w:r>
      <w:r>
        <w:rPr>
          <w:rFonts w:hint="eastAsia" w:ascii="宋体" w:hAnsi="宋体" w:eastAsia="宋体" w:cs="宋体"/>
          <w:spacing w:val="13"/>
          <w:sz w:val="24"/>
          <w:szCs w:val="24"/>
        </w:rPr>
        <w:t>时，被保险人为防止或减少保险标的的损失所支付的必要的、合理的费用，在保险标的损失赔偿金额之外另行计算</w:t>
      </w:r>
      <w:r>
        <w:rPr>
          <w:rFonts w:hint="eastAsia" w:ascii="宋体" w:hAnsi="宋体" w:eastAsia="宋体" w:cs="宋体"/>
          <w:b/>
          <w:bCs/>
          <w:spacing w:val="13"/>
          <w:sz w:val="24"/>
          <w:szCs w:val="24"/>
        </w:rPr>
        <w:t>，最高不超过</w:t>
      </w:r>
      <w:r>
        <w:rPr>
          <w:rFonts w:hint="eastAsia" w:ascii="宋体" w:hAnsi="宋体" w:eastAsia="宋体" w:cs="宋体"/>
          <w:b/>
          <w:bCs/>
          <w:spacing w:val="7"/>
          <w:sz w:val="24"/>
          <w:szCs w:val="24"/>
        </w:rPr>
        <w:t>被施救保险标的的保险价值</w:t>
      </w:r>
      <w:r>
        <w:rPr>
          <w:rFonts w:hint="eastAsia" w:ascii="宋体" w:hAnsi="宋体" w:eastAsia="宋体" w:cs="宋体"/>
          <w:spacing w:val="7"/>
          <w:sz w:val="24"/>
          <w:szCs w:val="24"/>
        </w:rPr>
        <w:t>。</w:t>
      </w:r>
    </w:p>
    <w:p w14:paraId="46DE08C2">
      <w:pPr>
        <w:pStyle w:val="3"/>
        <w:keepNext w:val="0"/>
        <w:keepLines w:val="0"/>
        <w:pageBreakBefore w:val="0"/>
        <w:wordWrap/>
        <w:overflowPunct/>
        <w:topLinePunct w:val="0"/>
        <w:bidi w:val="0"/>
        <w:spacing w:before="216" w:line="349" w:lineRule="auto"/>
        <w:ind w:left="0" w:firstLine="649"/>
        <w:jc w:val="both"/>
        <w:rPr>
          <w:rFonts w:hint="eastAsia" w:ascii="宋体" w:hAnsi="宋体" w:eastAsia="宋体" w:cs="宋体"/>
          <w:spacing w:val="24"/>
          <w:sz w:val="24"/>
          <w:szCs w:val="24"/>
        </w:rPr>
      </w:pPr>
      <w:r>
        <w:rPr>
          <w:rFonts w:hint="eastAsia" w:ascii="宋体" w:hAnsi="宋体" w:eastAsia="宋体" w:cs="宋体"/>
          <w:spacing w:val="24"/>
          <w:sz w:val="24"/>
          <w:szCs w:val="24"/>
        </w:rPr>
        <w:t>保险标的的保险金额小于其保险价值时，</w:t>
      </w:r>
      <w:r>
        <w:rPr>
          <w:rFonts w:hint="eastAsia" w:ascii="宋体" w:hAnsi="宋体" w:eastAsia="宋体" w:cs="宋体"/>
          <w:b/>
          <w:bCs/>
          <w:spacing w:val="24"/>
          <w:sz w:val="24"/>
          <w:szCs w:val="24"/>
        </w:rPr>
        <w:t>上述费用按被施救标的的保险金额与其保险价值的比例在保险标的损失赔偿金额之外另行计算，最高不超过被施救保险标的的保险金额。</w:t>
      </w:r>
    </w:p>
    <w:p w14:paraId="0390576A">
      <w:pPr>
        <w:pStyle w:val="3"/>
        <w:keepNext w:val="0"/>
        <w:keepLines w:val="0"/>
        <w:pageBreakBefore w:val="0"/>
        <w:wordWrap/>
        <w:overflowPunct/>
        <w:topLinePunct w:val="0"/>
        <w:bidi w:val="0"/>
        <w:spacing w:before="56" w:line="347" w:lineRule="auto"/>
        <w:ind w:firstLine="635"/>
        <w:jc w:val="both"/>
        <w:rPr>
          <w:rFonts w:hint="eastAsia" w:ascii="宋体" w:hAnsi="宋体" w:eastAsia="宋体" w:cs="宋体"/>
          <w:b/>
          <w:bCs/>
          <w:sz w:val="24"/>
          <w:szCs w:val="24"/>
        </w:rPr>
      </w:pPr>
      <w:r>
        <w:rPr>
          <w:rFonts w:hint="eastAsia" w:ascii="宋体" w:hAnsi="宋体" w:eastAsia="宋体" w:cs="宋体"/>
          <w:b/>
          <w:bCs/>
          <w:spacing w:val="13"/>
          <w:sz w:val="24"/>
          <w:szCs w:val="24"/>
        </w:rPr>
        <w:t>被施救的财产中，含有本保险合同未承保财产的，按被施救</w:t>
      </w:r>
      <w:r>
        <w:rPr>
          <w:rFonts w:hint="eastAsia" w:ascii="宋体" w:hAnsi="宋体" w:eastAsia="宋体" w:cs="宋体"/>
          <w:b/>
          <w:bCs/>
          <w:spacing w:val="25"/>
          <w:sz w:val="24"/>
          <w:szCs w:val="24"/>
        </w:rPr>
        <w:t>保险标的的保险价值与全部被施救财产价值的比例分摊施救费</w:t>
      </w:r>
      <w:r>
        <w:rPr>
          <w:rFonts w:hint="eastAsia" w:ascii="宋体" w:hAnsi="宋体" w:eastAsia="宋体" w:cs="宋体"/>
          <w:b/>
          <w:bCs/>
          <w:spacing w:val="-7"/>
          <w:sz w:val="24"/>
          <w:szCs w:val="24"/>
        </w:rPr>
        <w:t>用。</w:t>
      </w:r>
    </w:p>
    <w:p w14:paraId="104197EB">
      <w:pPr>
        <w:pStyle w:val="3"/>
        <w:keepNext w:val="0"/>
        <w:keepLines w:val="0"/>
        <w:pageBreakBefore w:val="0"/>
        <w:wordWrap/>
        <w:overflowPunct/>
        <w:topLinePunct w:val="0"/>
        <w:bidi w:val="0"/>
        <w:spacing w:before="51" w:line="341" w:lineRule="auto"/>
        <w:ind w:left="4" w:right="2" w:firstLine="636"/>
        <w:rPr>
          <w:rFonts w:hint="eastAsia" w:ascii="宋体" w:hAnsi="宋体" w:eastAsia="宋体" w:cs="宋体"/>
          <w:b/>
          <w:bCs/>
          <w:sz w:val="24"/>
          <w:szCs w:val="24"/>
        </w:rPr>
      </w:pPr>
      <w:r>
        <w:rPr>
          <w:rFonts w:hint="eastAsia" w:ascii="宋体" w:hAnsi="宋体" w:eastAsia="宋体" w:cs="宋体"/>
          <w:b/>
          <w:bCs/>
          <w:spacing w:val="22"/>
          <w:sz w:val="24"/>
          <w:szCs w:val="24"/>
        </w:rPr>
        <w:t>第三十</w:t>
      </w:r>
      <w:r>
        <w:rPr>
          <w:rFonts w:hint="eastAsia" w:ascii="宋体" w:hAnsi="宋体" w:eastAsia="宋体" w:cs="宋体"/>
          <w:b/>
          <w:bCs/>
          <w:spacing w:val="22"/>
          <w:sz w:val="24"/>
          <w:szCs w:val="24"/>
          <w:lang w:val="en-US" w:eastAsia="zh-CN"/>
        </w:rPr>
        <w:t>五</w:t>
      </w:r>
      <w:r>
        <w:rPr>
          <w:rFonts w:hint="eastAsia" w:ascii="宋体" w:hAnsi="宋体" w:eastAsia="宋体" w:cs="宋体"/>
          <w:b/>
          <w:bCs/>
          <w:spacing w:val="22"/>
          <w:sz w:val="24"/>
          <w:szCs w:val="24"/>
        </w:rPr>
        <w:t>条</w:t>
      </w:r>
      <w:r>
        <w:rPr>
          <w:rFonts w:hint="eastAsia" w:ascii="宋体" w:hAnsi="宋体" w:eastAsia="宋体" w:cs="宋体"/>
          <w:b/>
          <w:bCs/>
          <w:spacing w:val="22"/>
          <w:sz w:val="24"/>
          <w:szCs w:val="24"/>
          <w:lang w:val="en-US" w:eastAsia="zh-CN"/>
        </w:rPr>
        <w:t xml:space="preserve"> </w:t>
      </w:r>
      <w:r>
        <w:rPr>
          <w:rFonts w:hint="eastAsia" w:ascii="宋体" w:hAnsi="宋体" w:eastAsia="宋体" w:cs="宋体"/>
          <w:b/>
          <w:bCs/>
          <w:spacing w:val="22"/>
          <w:sz w:val="24"/>
          <w:szCs w:val="24"/>
        </w:rPr>
        <w:t>每次事故保险人的赔偿金额为根据第三十</w:t>
      </w:r>
      <w:r>
        <w:rPr>
          <w:rFonts w:hint="eastAsia" w:ascii="宋体" w:hAnsi="宋体" w:eastAsia="宋体" w:cs="宋体"/>
          <w:b/>
          <w:bCs/>
          <w:spacing w:val="22"/>
          <w:sz w:val="24"/>
          <w:szCs w:val="24"/>
          <w:lang w:val="en-US" w:eastAsia="zh-CN"/>
        </w:rPr>
        <w:t>三</w:t>
      </w:r>
      <w:r>
        <w:rPr>
          <w:rFonts w:hint="eastAsia" w:ascii="宋体" w:hAnsi="宋体" w:eastAsia="宋体" w:cs="宋体"/>
          <w:b/>
          <w:bCs/>
          <w:spacing w:val="8"/>
          <w:sz w:val="24"/>
          <w:szCs w:val="24"/>
        </w:rPr>
        <w:t>条</w:t>
      </w:r>
      <w:r>
        <w:rPr>
          <w:rFonts w:hint="eastAsia" w:ascii="宋体" w:hAnsi="宋体" w:eastAsia="宋体" w:cs="宋体"/>
          <w:b/>
          <w:bCs/>
          <w:spacing w:val="8"/>
          <w:sz w:val="24"/>
          <w:szCs w:val="24"/>
          <w:lang w:eastAsia="zh-CN"/>
        </w:rPr>
        <w:t>、第</w:t>
      </w:r>
      <w:r>
        <w:rPr>
          <w:rFonts w:hint="eastAsia" w:ascii="宋体" w:hAnsi="宋体" w:eastAsia="宋体" w:cs="宋体"/>
          <w:b/>
          <w:bCs/>
          <w:spacing w:val="8"/>
          <w:sz w:val="24"/>
          <w:szCs w:val="24"/>
        </w:rPr>
        <w:t>三十</w:t>
      </w:r>
      <w:r>
        <w:rPr>
          <w:rFonts w:hint="eastAsia" w:ascii="宋体" w:hAnsi="宋体" w:eastAsia="宋体" w:cs="宋体"/>
          <w:b/>
          <w:bCs/>
          <w:spacing w:val="8"/>
          <w:sz w:val="24"/>
          <w:szCs w:val="24"/>
          <w:lang w:val="en-US" w:eastAsia="zh-CN"/>
        </w:rPr>
        <w:t>四</w:t>
      </w:r>
      <w:r>
        <w:rPr>
          <w:rFonts w:hint="eastAsia" w:ascii="宋体" w:hAnsi="宋体" w:eastAsia="宋体" w:cs="宋体"/>
          <w:b/>
          <w:bCs/>
          <w:spacing w:val="8"/>
          <w:sz w:val="24"/>
          <w:szCs w:val="24"/>
        </w:rPr>
        <w:t>条约定计算的金额扣除每次事故免赔额</w:t>
      </w:r>
      <w:r>
        <w:rPr>
          <w:rFonts w:hint="eastAsia" w:ascii="宋体" w:hAnsi="宋体" w:eastAsia="宋体" w:cs="宋体"/>
          <w:b/>
          <w:bCs/>
          <w:spacing w:val="8"/>
          <w:sz w:val="24"/>
          <w:szCs w:val="24"/>
          <w:lang w:val="en-US" w:eastAsia="zh-CN"/>
        </w:rPr>
        <w:t>或按每次事故免赔率计算的免赔金额</w:t>
      </w:r>
      <w:r>
        <w:rPr>
          <w:rFonts w:hint="eastAsia" w:ascii="宋体" w:hAnsi="宋体" w:eastAsia="宋体" w:cs="宋体"/>
          <w:b/>
          <w:bCs/>
          <w:spacing w:val="8"/>
          <w:sz w:val="24"/>
          <w:szCs w:val="24"/>
        </w:rPr>
        <w:t>后的金额。</w:t>
      </w:r>
    </w:p>
    <w:p w14:paraId="54701D74">
      <w:pPr>
        <w:pStyle w:val="3"/>
        <w:keepNext w:val="0"/>
        <w:keepLines w:val="0"/>
        <w:pageBreakBefore w:val="0"/>
        <w:wordWrap/>
        <w:overflowPunct/>
        <w:topLinePunct w:val="0"/>
        <w:bidi w:val="0"/>
        <w:spacing w:before="55" w:line="346" w:lineRule="auto"/>
        <w:ind w:firstLine="640"/>
        <w:rPr>
          <w:rFonts w:hint="eastAsia" w:ascii="宋体" w:hAnsi="宋体" w:eastAsia="宋体" w:cs="宋体"/>
          <w:sz w:val="24"/>
          <w:szCs w:val="24"/>
        </w:rPr>
      </w:pPr>
      <w:r>
        <w:rPr>
          <w:rFonts w:hint="eastAsia" w:ascii="宋体" w:hAnsi="宋体" w:eastAsia="宋体" w:cs="宋体"/>
          <w:b/>
          <w:bCs/>
          <w:spacing w:val="12"/>
          <w:sz w:val="24"/>
          <w:szCs w:val="24"/>
        </w:rPr>
        <w:t>第三十</w:t>
      </w:r>
      <w:r>
        <w:rPr>
          <w:rFonts w:hint="eastAsia" w:ascii="宋体" w:hAnsi="宋体" w:eastAsia="宋体" w:cs="宋体"/>
          <w:b/>
          <w:bCs/>
          <w:spacing w:val="12"/>
          <w:sz w:val="24"/>
          <w:szCs w:val="24"/>
          <w:lang w:val="en-US" w:eastAsia="zh-CN"/>
        </w:rPr>
        <w:t>六</w:t>
      </w:r>
      <w:r>
        <w:rPr>
          <w:rFonts w:hint="eastAsia" w:ascii="宋体" w:hAnsi="宋体" w:eastAsia="宋体" w:cs="宋体"/>
          <w:b/>
          <w:bCs/>
          <w:spacing w:val="12"/>
          <w:sz w:val="24"/>
          <w:szCs w:val="24"/>
        </w:rPr>
        <w:t>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b/>
          <w:bCs/>
          <w:spacing w:val="12"/>
          <w:sz w:val="24"/>
          <w:szCs w:val="24"/>
        </w:rPr>
        <w:t>保险事故发生时，如果存在重复保险，保险人</w:t>
      </w:r>
      <w:r>
        <w:rPr>
          <w:rFonts w:hint="eastAsia" w:ascii="宋体" w:hAnsi="宋体" w:eastAsia="宋体" w:cs="宋体"/>
          <w:b/>
          <w:bCs/>
          <w:spacing w:val="13"/>
          <w:sz w:val="24"/>
          <w:szCs w:val="24"/>
        </w:rPr>
        <w:t>按照本保险合同的相应保险金额与其他保险合同及本保险合同相</w:t>
      </w:r>
      <w:r>
        <w:rPr>
          <w:rFonts w:hint="eastAsia" w:ascii="宋体" w:hAnsi="宋体" w:eastAsia="宋体" w:cs="宋体"/>
          <w:b/>
          <w:bCs/>
          <w:spacing w:val="8"/>
          <w:sz w:val="24"/>
          <w:szCs w:val="24"/>
        </w:rPr>
        <w:t>应保险金额总和的比例承担赔偿责任。</w:t>
      </w:r>
    </w:p>
    <w:p w14:paraId="1D0834C1">
      <w:pPr>
        <w:pStyle w:val="3"/>
        <w:keepNext w:val="0"/>
        <w:keepLines w:val="0"/>
        <w:pageBreakBefore w:val="0"/>
        <w:wordWrap/>
        <w:overflowPunct/>
        <w:topLinePunct w:val="0"/>
        <w:bidi w:val="0"/>
        <w:spacing w:before="57" w:line="346" w:lineRule="auto"/>
        <w:ind w:left="2" w:right="2" w:firstLine="627"/>
        <w:jc w:val="both"/>
        <w:rPr>
          <w:rFonts w:hint="eastAsia" w:ascii="宋体" w:hAnsi="宋体" w:eastAsia="宋体" w:cs="宋体"/>
          <w:sz w:val="24"/>
          <w:szCs w:val="24"/>
        </w:rPr>
      </w:pPr>
      <w:r>
        <w:rPr>
          <w:rFonts w:hint="eastAsia" w:ascii="宋体" w:hAnsi="宋体" w:eastAsia="宋体" w:cs="宋体"/>
          <w:b/>
          <w:bCs/>
          <w:spacing w:val="10"/>
          <w:sz w:val="24"/>
          <w:szCs w:val="24"/>
        </w:rPr>
        <w:t>其他保险人应承担的赔偿金额，本保险人不负责垫付。若被保险人未如实告知导致保险人多支付赔偿金的</w:t>
      </w:r>
      <w:r>
        <w:rPr>
          <w:rFonts w:hint="eastAsia" w:ascii="宋体" w:hAnsi="宋体" w:eastAsia="宋体" w:cs="宋体"/>
          <w:b/>
          <w:bCs/>
          <w:spacing w:val="9"/>
          <w:sz w:val="24"/>
          <w:szCs w:val="24"/>
        </w:rPr>
        <w:t>，保险人有权向被</w:t>
      </w:r>
      <w:r>
        <w:rPr>
          <w:rFonts w:hint="eastAsia" w:ascii="宋体" w:hAnsi="宋体" w:eastAsia="宋体" w:cs="宋体"/>
          <w:b/>
          <w:bCs/>
          <w:spacing w:val="5"/>
          <w:sz w:val="24"/>
          <w:szCs w:val="24"/>
        </w:rPr>
        <w:t>保险人追回多支付的部分。</w:t>
      </w:r>
    </w:p>
    <w:p w14:paraId="308E5BAC">
      <w:pPr>
        <w:pStyle w:val="3"/>
        <w:keepNext w:val="0"/>
        <w:keepLines w:val="0"/>
        <w:pageBreakBefore w:val="0"/>
        <w:wordWrap/>
        <w:overflowPunct/>
        <w:topLinePunct w:val="0"/>
        <w:bidi w:val="0"/>
        <w:spacing w:before="53" w:line="352" w:lineRule="auto"/>
        <w:ind w:firstLine="638"/>
        <w:jc w:val="both"/>
        <w:rPr>
          <w:rFonts w:hint="eastAsia" w:ascii="宋体" w:hAnsi="宋体" w:eastAsia="宋体" w:cs="宋体"/>
          <w:b/>
          <w:bCs/>
          <w:sz w:val="24"/>
          <w:szCs w:val="24"/>
        </w:rPr>
      </w:pPr>
      <w:r>
        <w:rPr>
          <w:rFonts w:hint="eastAsia" w:ascii="宋体" w:hAnsi="宋体" w:eastAsia="宋体" w:cs="宋体"/>
          <w:b/>
          <w:bCs/>
          <w:spacing w:val="12"/>
          <w:sz w:val="24"/>
          <w:szCs w:val="24"/>
        </w:rPr>
        <w:t>第三十</w:t>
      </w:r>
      <w:r>
        <w:rPr>
          <w:rFonts w:hint="eastAsia" w:ascii="宋体" w:hAnsi="宋体" w:eastAsia="宋体" w:cs="宋体"/>
          <w:b/>
          <w:bCs/>
          <w:spacing w:val="12"/>
          <w:sz w:val="24"/>
          <w:szCs w:val="24"/>
          <w:lang w:val="en-US" w:eastAsia="zh-CN"/>
        </w:rPr>
        <w:t>七</w:t>
      </w:r>
      <w:r>
        <w:rPr>
          <w:rFonts w:hint="eastAsia" w:ascii="宋体" w:hAnsi="宋体" w:eastAsia="宋体" w:cs="宋体"/>
          <w:b/>
          <w:bCs/>
          <w:spacing w:val="12"/>
          <w:sz w:val="24"/>
          <w:szCs w:val="24"/>
        </w:rPr>
        <w:t>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spacing w:val="12"/>
          <w:sz w:val="24"/>
          <w:szCs w:val="24"/>
        </w:rPr>
        <w:t>保险标的发生部分损失，保险人履行赔偿义务</w:t>
      </w:r>
      <w:r>
        <w:rPr>
          <w:rFonts w:hint="eastAsia" w:ascii="宋体" w:hAnsi="宋体" w:eastAsia="宋体" w:cs="宋体"/>
          <w:spacing w:val="13"/>
          <w:sz w:val="24"/>
          <w:szCs w:val="24"/>
        </w:rPr>
        <w:t>后，</w:t>
      </w:r>
      <w:r>
        <w:rPr>
          <w:rFonts w:hint="eastAsia" w:ascii="宋体" w:hAnsi="宋体" w:eastAsia="宋体" w:cs="宋体"/>
          <w:b/>
          <w:bCs/>
          <w:spacing w:val="13"/>
          <w:sz w:val="24"/>
          <w:szCs w:val="24"/>
        </w:rPr>
        <w:t>本保险合同的保险金额自损失发生之日起按保险人的赔偿金额相应减少，保险人不退还保险金额减少部分的保险费。</w:t>
      </w:r>
      <w:r>
        <w:rPr>
          <w:rFonts w:hint="eastAsia" w:ascii="宋体" w:hAnsi="宋体" w:eastAsia="宋体" w:cs="宋体"/>
          <w:spacing w:val="13"/>
          <w:sz w:val="24"/>
          <w:szCs w:val="24"/>
        </w:rPr>
        <w:t>如投保人请求恢复至原保险金额，</w:t>
      </w:r>
      <w:r>
        <w:rPr>
          <w:rFonts w:hint="eastAsia" w:ascii="宋体" w:hAnsi="宋体" w:eastAsia="宋体" w:cs="宋体"/>
          <w:b/>
          <w:bCs/>
          <w:spacing w:val="13"/>
          <w:sz w:val="24"/>
          <w:szCs w:val="24"/>
        </w:rPr>
        <w:t>应按原约定的保险费率另行支付恢复</w:t>
      </w:r>
      <w:r>
        <w:rPr>
          <w:rFonts w:hint="eastAsia" w:ascii="宋体" w:hAnsi="宋体" w:eastAsia="宋体" w:cs="宋体"/>
          <w:b/>
          <w:bCs/>
          <w:spacing w:val="11"/>
          <w:sz w:val="24"/>
          <w:szCs w:val="24"/>
        </w:rPr>
        <w:t>部分从投保人请求的恢复日期起至保险期间届满之日止按</w:t>
      </w:r>
      <w:r>
        <w:rPr>
          <w:rFonts w:hint="eastAsia" w:ascii="宋体" w:hAnsi="宋体" w:eastAsia="宋体" w:cs="宋体"/>
          <w:b/>
          <w:bCs/>
          <w:spacing w:val="10"/>
          <w:sz w:val="24"/>
          <w:szCs w:val="24"/>
        </w:rPr>
        <w:t>日比例</w:t>
      </w:r>
      <w:r>
        <w:rPr>
          <w:rFonts w:hint="eastAsia" w:ascii="宋体" w:hAnsi="宋体" w:eastAsia="宋体" w:cs="宋体"/>
          <w:b/>
          <w:bCs/>
          <w:spacing w:val="5"/>
          <w:sz w:val="24"/>
          <w:szCs w:val="24"/>
        </w:rPr>
        <w:t>计算的保险费。</w:t>
      </w:r>
    </w:p>
    <w:p w14:paraId="59F49496">
      <w:pPr>
        <w:pStyle w:val="3"/>
        <w:keepNext w:val="0"/>
        <w:keepLines w:val="0"/>
        <w:pageBreakBefore w:val="0"/>
        <w:wordWrap/>
        <w:overflowPunct/>
        <w:topLinePunct w:val="0"/>
        <w:bidi w:val="0"/>
        <w:spacing w:before="56" w:line="349" w:lineRule="auto"/>
        <w:ind w:firstLine="641"/>
        <w:jc w:val="both"/>
        <w:rPr>
          <w:rFonts w:hint="eastAsia" w:ascii="宋体" w:hAnsi="宋体" w:eastAsia="宋体" w:cs="宋体"/>
          <w:sz w:val="24"/>
          <w:szCs w:val="24"/>
        </w:rPr>
      </w:pPr>
      <w:r>
        <w:rPr>
          <w:rFonts w:hint="eastAsia" w:ascii="宋体" w:hAnsi="宋体" w:eastAsia="宋体" w:cs="宋体"/>
          <w:b/>
          <w:bCs/>
          <w:spacing w:val="12"/>
          <w:sz w:val="24"/>
          <w:szCs w:val="24"/>
        </w:rPr>
        <w:t>第三十</w:t>
      </w:r>
      <w:r>
        <w:rPr>
          <w:rFonts w:hint="eastAsia" w:ascii="宋体" w:hAnsi="宋体" w:eastAsia="宋体" w:cs="宋体"/>
          <w:b/>
          <w:bCs/>
          <w:spacing w:val="12"/>
          <w:sz w:val="24"/>
          <w:szCs w:val="24"/>
          <w:lang w:val="en-US" w:eastAsia="zh-CN"/>
        </w:rPr>
        <w:t>八</w:t>
      </w:r>
      <w:r>
        <w:rPr>
          <w:rFonts w:hint="eastAsia" w:ascii="宋体" w:hAnsi="宋体" w:eastAsia="宋体" w:cs="宋体"/>
          <w:b/>
          <w:bCs/>
          <w:spacing w:val="12"/>
          <w:sz w:val="24"/>
          <w:szCs w:val="24"/>
        </w:rPr>
        <w:t>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spacing w:val="12"/>
          <w:sz w:val="24"/>
          <w:szCs w:val="24"/>
        </w:rPr>
        <w:t>发生保险责任范围内的损失，应由有关责任方</w:t>
      </w:r>
      <w:r>
        <w:rPr>
          <w:rFonts w:hint="eastAsia" w:ascii="宋体" w:hAnsi="宋体" w:eastAsia="宋体" w:cs="宋体"/>
          <w:spacing w:val="13"/>
          <w:sz w:val="24"/>
          <w:szCs w:val="24"/>
        </w:rPr>
        <w:t>负责赔偿的，保险人自向被保险人赔偿保险金之日起，在赔偿金额范围内代位行使被保险人对有关责任方请求赔偿的权利，被保</w:t>
      </w:r>
      <w:r>
        <w:rPr>
          <w:rFonts w:hint="eastAsia" w:ascii="宋体" w:hAnsi="宋体" w:eastAsia="宋体" w:cs="宋体"/>
          <w:spacing w:val="8"/>
          <w:sz w:val="24"/>
          <w:szCs w:val="24"/>
        </w:rPr>
        <w:t>险人应当向保险人提供必要的文件和所知道的有关情况。</w:t>
      </w:r>
    </w:p>
    <w:p w14:paraId="49DDFB29">
      <w:pPr>
        <w:pStyle w:val="3"/>
        <w:keepNext w:val="0"/>
        <w:keepLines w:val="0"/>
        <w:pageBreakBefore w:val="0"/>
        <w:wordWrap/>
        <w:overflowPunct/>
        <w:topLinePunct w:val="0"/>
        <w:bidi w:val="0"/>
        <w:spacing w:before="136" w:line="341" w:lineRule="auto"/>
        <w:ind w:left="22" w:right="111" w:firstLine="603"/>
        <w:rPr>
          <w:rFonts w:hint="eastAsia" w:ascii="宋体" w:hAnsi="宋体" w:eastAsia="宋体" w:cs="宋体"/>
          <w:b/>
          <w:bCs/>
          <w:sz w:val="24"/>
          <w:szCs w:val="24"/>
        </w:rPr>
      </w:pPr>
      <w:r>
        <w:rPr>
          <w:rFonts w:hint="eastAsia" w:ascii="宋体" w:hAnsi="宋体" w:eastAsia="宋体" w:cs="宋体"/>
          <w:b/>
          <w:bCs/>
          <w:spacing w:val="14"/>
          <w:sz w:val="24"/>
          <w:szCs w:val="24"/>
        </w:rPr>
        <w:t>被保险人已经从有关责任方取得赔偿的，保险人赔</w:t>
      </w:r>
      <w:r>
        <w:rPr>
          <w:rFonts w:hint="eastAsia" w:ascii="宋体" w:hAnsi="宋体" w:eastAsia="宋体" w:cs="宋体"/>
          <w:b/>
          <w:bCs/>
          <w:spacing w:val="13"/>
          <w:sz w:val="24"/>
          <w:szCs w:val="24"/>
        </w:rPr>
        <w:t>偿保险金</w:t>
      </w:r>
      <w:r>
        <w:rPr>
          <w:rFonts w:hint="eastAsia" w:ascii="宋体" w:hAnsi="宋体" w:eastAsia="宋体" w:cs="宋体"/>
          <w:b/>
          <w:bCs/>
          <w:spacing w:val="8"/>
          <w:sz w:val="24"/>
          <w:szCs w:val="24"/>
        </w:rPr>
        <w:t>时，可以相应扣减被保险人已从有关责任方取得的赔偿</w:t>
      </w:r>
      <w:r>
        <w:rPr>
          <w:rFonts w:hint="eastAsia" w:ascii="宋体" w:hAnsi="宋体" w:eastAsia="宋体" w:cs="宋体"/>
          <w:b/>
          <w:bCs/>
          <w:spacing w:val="7"/>
          <w:sz w:val="24"/>
          <w:szCs w:val="24"/>
        </w:rPr>
        <w:t>金额。</w:t>
      </w:r>
    </w:p>
    <w:p w14:paraId="7D833347">
      <w:pPr>
        <w:pStyle w:val="3"/>
        <w:keepNext w:val="0"/>
        <w:keepLines w:val="0"/>
        <w:pageBreakBefore w:val="0"/>
        <w:wordWrap/>
        <w:overflowPunct/>
        <w:topLinePunct w:val="0"/>
        <w:bidi w:val="0"/>
        <w:spacing w:before="53" w:line="352" w:lineRule="auto"/>
        <w:ind w:left="5" w:right="111" w:firstLine="622"/>
        <w:jc w:val="both"/>
        <w:rPr>
          <w:rFonts w:hint="eastAsia" w:ascii="宋体" w:hAnsi="宋体" w:eastAsia="宋体" w:cs="宋体"/>
          <w:sz w:val="24"/>
          <w:szCs w:val="24"/>
        </w:rPr>
      </w:pPr>
      <w:r>
        <w:rPr>
          <w:rFonts w:hint="eastAsia" w:ascii="宋体" w:hAnsi="宋体" w:eastAsia="宋体" w:cs="宋体"/>
          <w:b/>
          <w:bCs/>
          <w:spacing w:val="10"/>
          <w:sz w:val="24"/>
          <w:szCs w:val="24"/>
        </w:rPr>
        <w:t>保险事故发生后，在保险人</w:t>
      </w:r>
      <w:r>
        <w:rPr>
          <w:rFonts w:hint="eastAsia" w:ascii="宋体" w:hAnsi="宋体" w:eastAsia="宋体" w:cs="宋体"/>
          <w:b/>
          <w:bCs/>
          <w:spacing w:val="10"/>
          <w:sz w:val="24"/>
          <w:szCs w:val="24"/>
          <w:lang w:val="en-US" w:eastAsia="zh-CN"/>
        </w:rPr>
        <w:t>未</w:t>
      </w:r>
      <w:r>
        <w:rPr>
          <w:rFonts w:hint="eastAsia" w:ascii="宋体" w:hAnsi="宋体" w:eastAsia="宋体" w:cs="宋体"/>
          <w:b/>
          <w:bCs/>
          <w:spacing w:val="10"/>
          <w:sz w:val="24"/>
          <w:szCs w:val="24"/>
        </w:rPr>
        <w:t>赔偿保险金之前，被保险人放弃对有关责任方请求赔偿权利的，保险人不承担赔偿责任</w:t>
      </w:r>
      <w:r>
        <w:rPr>
          <w:rFonts w:hint="eastAsia" w:ascii="宋体" w:hAnsi="宋体" w:eastAsia="宋体" w:cs="宋体"/>
          <w:b/>
          <w:bCs/>
          <w:spacing w:val="9"/>
          <w:sz w:val="24"/>
          <w:szCs w:val="24"/>
        </w:rPr>
        <w:t>；</w:t>
      </w:r>
      <w:r>
        <w:rPr>
          <w:rFonts w:hint="eastAsia" w:ascii="宋体" w:hAnsi="宋体" w:eastAsia="宋体" w:cs="宋体"/>
          <w:spacing w:val="9"/>
          <w:sz w:val="24"/>
          <w:szCs w:val="24"/>
        </w:rPr>
        <w:t>保险</w:t>
      </w:r>
      <w:r>
        <w:rPr>
          <w:rFonts w:hint="eastAsia" w:ascii="宋体" w:hAnsi="宋体" w:eastAsia="宋体" w:cs="宋体"/>
          <w:spacing w:val="13"/>
          <w:sz w:val="24"/>
          <w:szCs w:val="24"/>
        </w:rPr>
        <w:t>人向被保险人赔偿保险金后，被保险人未经保险人同意放弃</w:t>
      </w:r>
      <w:r>
        <w:rPr>
          <w:rFonts w:hint="eastAsia" w:ascii="宋体" w:hAnsi="宋体" w:eastAsia="宋体" w:cs="宋体"/>
          <w:spacing w:val="12"/>
          <w:sz w:val="24"/>
          <w:szCs w:val="24"/>
        </w:rPr>
        <w:t>对有</w:t>
      </w:r>
      <w:r>
        <w:rPr>
          <w:rFonts w:hint="eastAsia" w:ascii="宋体" w:hAnsi="宋体" w:eastAsia="宋体" w:cs="宋体"/>
          <w:spacing w:val="9"/>
          <w:sz w:val="24"/>
          <w:szCs w:val="24"/>
        </w:rPr>
        <w:t>关责任方请求赔偿权利的，该行为无效；</w:t>
      </w:r>
      <w:r>
        <w:rPr>
          <w:rFonts w:hint="eastAsia" w:ascii="宋体" w:hAnsi="宋体" w:eastAsia="宋体" w:cs="宋体"/>
          <w:b/>
          <w:bCs/>
          <w:spacing w:val="9"/>
          <w:sz w:val="24"/>
          <w:szCs w:val="24"/>
        </w:rPr>
        <w:t>由于被保险人故意或者因重大过失致使保险人不能行使代位请求赔偿的权利的，保险人</w:t>
      </w:r>
      <w:r>
        <w:rPr>
          <w:rFonts w:hint="eastAsia" w:ascii="宋体" w:hAnsi="宋体" w:eastAsia="宋体" w:cs="宋体"/>
          <w:b/>
          <w:bCs/>
          <w:spacing w:val="5"/>
          <w:sz w:val="24"/>
          <w:szCs w:val="24"/>
        </w:rPr>
        <w:t>可以扣减或者要求返还相应的保险金。</w:t>
      </w:r>
    </w:p>
    <w:p w14:paraId="26ACDDC7">
      <w:pPr>
        <w:pStyle w:val="3"/>
        <w:keepNext w:val="0"/>
        <w:keepLines w:val="0"/>
        <w:pageBreakBefore w:val="0"/>
        <w:wordWrap/>
        <w:overflowPunct/>
        <w:topLinePunct w:val="0"/>
        <w:bidi w:val="0"/>
        <w:spacing w:before="54" w:line="341" w:lineRule="auto"/>
        <w:ind w:left="6" w:right="113" w:firstLine="633"/>
        <w:rPr>
          <w:rFonts w:hint="eastAsia" w:ascii="宋体" w:hAnsi="宋体" w:eastAsia="宋体" w:cs="宋体"/>
          <w:sz w:val="24"/>
          <w:szCs w:val="24"/>
        </w:rPr>
      </w:pPr>
      <w:r>
        <w:rPr>
          <w:rFonts w:hint="eastAsia" w:ascii="宋体" w:hAnsi="宋体" w:eastAsia="宋体" w:cs="宋体"/>
          <w:b/>
          <w:bCs/>
          <w:spacing w:val="12"/>
          <w:sz w:val="24"/>
          <w:szCs w:val="24"/>
        </w:rPr>
        <w:t>第</w:t>
      </w:r>
      <w:r>
        <w:rPr>
          <w:rFonts w:hint="eastAsia" w:ascii="宋体" w:hAnsi="宋体" w:eastAsia="宋体" w:cs="宋体"/>
          <w:b/>
          <w:bCs/>
          <w:spacing w:val="12"/>
          <w:sz w:val="24"/>
          <w:szCs w:val="24"/>
          <w:lang w:val="en-US" w:eastAsia="zh-CN"/>
        </w:rPr>
        <w:t>三十九</w:t>
      </w:r>
      <w:r>
        <w:rPr>
          <w:rFonts w:hint="eastAsia" w:ascii="宋体" w:hAnsi="宋体" w:eastAsia="宋体" w:cs="宋体"/>
          <w:b/>
          <w:bCs/>
          <w:spacing w:val="12"/>
          <w:sz w:val="24"/>
          <w:szCs w:val="24"/>
        </w:rPr>
        <w:t>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spacing w:val="12"/>
          <w:sz w:val="24"/>
          <w:szCs w:val="24"/>
        </w:rPr>
        <w:t>被保险人向保险人请求赔偿的诉讼时效依据中华人民共和国法律（</w:t>
      </w:r>
      <w:r>
        <w:rPr>
          <w:rFonts w:hint="eastAsia" w:ascii="宋体" w:hAnsi="宋体" w:eastAsia="宋体" w:cs="宋体"/>
          <w:b/>
          <w:bCs/>
          <w:spacing w:val="12"/>
          <w:sz w:val="24"/>
          <w:szCs w:val="24"/>
        </w:rPr>
        <w:t>不包括港澳台地区法律</w:t>
      </w:r>
      <w:r>
        <w:rPr>
          <w:rFonts w:hint="eastAsia" w:ascii="宋体" w:hAnsi="宋体" w:eastAsia="宋体" w:cs="宋体"/>
          <w:spacing w:val="12"/>
          <w:sz w:val="24"/>
          <w:szCs w:val="24"/>
        </w:rPr>
        <w:t>）确定，</w:t>
      </w:r>
      <w:r>
        <w:rPr>
          <w:rFonts w:hint="eastAsia" w:ascii="宋体" w:hAnsi="宋体" w:eastAsia="宋体" w:cs="宋体"/>
          <w:spacing w:val="4"/>
          <w:sz w:val="24"/>
          <w:szCs w:val="24"/>
        </w:rPr>
        <w:t>自其知道或者应当知道保险事故发生之日起计算。</w:t>
      </w:r>
    </w:p>
    <w:p w14:paraId="092230FF">
      <w:pPr>
        <w:pStyle w:val="3"/>
        <w:keepNext w:val="0"/>
        <w:keepLines w:val="0"/>
        <w:pageBreakBefore w:val="0"/>
        <w:wordWrap/>
        <w:overflowPunct/>
        <w:topLinePunct w:val="0"/>
        <w:bidi w:val="0"/>
        <w:spacing w:before="54" w:line="228" w:lineRule="auto"/>
        <w:ind w:left="3091"/>
        <w:outlineLvl w:val="0"/>
        <w:rPr>
          <w:rFonts w:hint="eastAsia" w:ascii="宋体" w:hAnsi="宋体" w:eastAsia="宋体" w:cs="宋体"/>
          <w:sz w:val="24"/>
          <w:szCs w:val="24"/>
        </w:rPr>
      </w:pPr>
      <w:r>
        <w:rPr>
          <w:rFonts w:hint="eastAsia" w:ascii="宋体" w:hAnsi="宋体" w:eastAsia="宋体" w:cs="宋体"/>
          <w:b/>
          <w:bCs/>
          <w:spacing w:val="5"/>
          <w:sz w:val="24"/>
          <w:szCs w:val="24"/>
        </w:rPr>
        <w:t>争议处理和法律适用</w:t>
      </w:r>
    </w:p>
    <w:p w14:paraId="071179CD">
      <w:pPr>
        <w:pStyle w:val="3"/>
        <w:keepNext w:val="0"/>
        <w:keepLines w:val="0"/>
        <w:pageBreakBefore w:val="0"/>
        <w:wordWrap/>
        <w:overflowPunct/>
        <w:topLinePunct w:val="0"/>
        <w:bidi w:val="0"/>
        <w:spacing w:before="221" w:line="349" w:lineRule="auto"/>
        <w:ind w:right="111" w:firstLine="640"/>
        <w:jc w:val="both"/>
        <w:rPr>
          <w:rFonts w:hint="eastAsia" w:ascii="宋体" w:hAnsi="宋体" w:eastAsia="宋体" w:cs="宋体"/>
          <w:sz w:val="24"/>
          <w:szCs w:val="24"/>
        </w:rPr>
      </w:pPr>
      <w:r>
        <w:rPr>
          <w:rFonts w:hint="eastAsia" w:ascii="宋体" w:hAnsi="宋体" w:eastAsia="宋体" w:cs="宋体"/>
          <w:b/>
          <w:bCs/>
          <w:spacing w:val="9"/>
          <w:sz w:val="24"/>
          <w:szCs w:val="24"/>
        </w:rPr>
        <w:t>第四十条</w:t>
      </w:r>
      <w:r>
        <w:rPr>
          <w:rFonts w:hint="eastAsia" w:ascii="宋体" w:hAnsi="宋体" w:eastAsia="宋体" w:cs="宋体"/>
          <w:b/>
          <w:bCs/>
          <w:spacing w:val="9"/>
          <w:sz w:val="24"/>
          <w:szCs w:val="24"/>
          <w:lang w:val="en-US" w:eastAsia="zh-CN"/>
        </w:rPr>
        <w:t xml:space="preserve"> </w:t>
      </w:r>
      <w:r>
        <w:rPr>
          <w:rFonts w:hint="eastAsia" w:ascii="宋体" w:hAnsi="宋体" w:eastAsia="宋体" w:cs="宋体"/>
          <w:spacing w:val="9"/>
          <w:sz w:val="24"/>
          <w:szCs w:val="24"/>
        </w:rPr>
        <w:t>因履行本保险合同发生的争议，由当事人协商</w:t>
      </w:r>
      <w:r>
        <w:rPr>
          <w:rFonts w:hint="eastAsia" w:ascii="宋体" w:hAnsi="宋体" w:eastAsia="宋体" w:cs="宋体"/>
          <w:spacing w:val="13"/>
          <w:sz w:val="24"/>
          <w:szCs w:val="24"/>
        </w:rPr>
        <w:t>解决。协商不成的，提交保险单载明的仲裁机构仲裁；保险单未载明仲裁机构且争议发生后未达成仲裁协议的，依法向</w:t>
      </w:r>
      <w:r>
        <w:rPr>
          <w:rFonts w:hint="eastAsia" w:ascii="宋体" w:hAnsi="宋体" w:eastAsia="宋体" w:cs="宋体"/>
          <w:spacing w:val="-5"/>
          <w:sz w:val="24"/>
          <w:szCs w:val="24"/>
        </w:rPr>
        <w:t>中华人民共和国（</w:t>
      </w:r>
      <w:r>
        <w:rPr>
          <w:rFonts w:hint="eastAsia" w:ascii="宋体" w:hAnsi="宋体" w:eastAsia="宋体" w:cs="宋体"/>
          <w:b/>
          <w:bCs/>
          <w:spacing w:val="-5"/>
          <w:sz w:val="24"/>
          <w:szCs w:val="24"/>
        </w:rPr>
        <w:t>不</w:t>
      </w:r>
      <w:r>
        <w:rPr>
          <w:rFonts w:hint="eastAsia" w:ascii="宋体" w:hAnsi="宋体" w:eastAsia="宋体" w:cs="宋体"/>
          <w:b/>
          <w:bCs/>
          <w:spacing w:val="-6"/>
          <w:sz w:val="24"/>
          <w:szCs w:val="24"/>
        </w:rPr>
        <w:t>包括港澳台地区</w:t>
      </w: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有管辖权的</w:t>
      </w:r>
      <w:r>
        <w:rPr>
          <w:rFonts w:hint="eastAsia" w:ascii="宋体" w:hAnsi="宋体" w:eastAsia="宋体" w:cs="宋体"/>
          <w:spacing w:val="13"/>
          <w:sz w:val="24"/>
          <w:szCs w:val="24"/>
        </w:rPr>
        <w:t>人民法院</w:t>
      </w:r>
      <w:r>
        <w:rPr>
          <w:rFonts w:hint="eastAsia" w:ascii="宋体" w:hAnsi="宋体" w:eastAsia="宋体" w:cs="宋体"/>
          <w:spacing w:val="-1"/>
          <w:sz w:val="24"/>
          <w:szCs w:val="24"/>
        </w:rPr>
        <w:t>起诉。</w:t>
      </w:r>
    </w:p>
    <w:p w14:paraId="53C4C71A">
      <w:pPr>
        <w:pStyle w:val="3"/>
        <w:keepNext w:val="0"/>
        <w:keepLines w:val="0"/>
        <w:pageBreakBefore w:val="0"/>
        <w:wordWrap/>
        <w:overflowPunct/>
        <w:topLinePunct w:val="0"/>
        <w:bidi w:val="0"/>
        <w:spacing w:before="52" w:line="341" w:lineRule="auto"/>
        <w:ind w:left="18" w:firstLine="621"/>
        <w:rPr>
          <w:rFonts w:hint="eastAsia" w:ascii="宋体" w:hAnsi="宋体" w:eastAsia="宋体" w:cs="宋体"/>
          <w:sz w:val="24"/>
          <w:szCs w:val="24"/>
        </w:rPr>
      </w:pPr>
      <w:r>
        <w:rPr>
          <w:rFonts w:hint="eastAsia" w:ascii="宋体" w:hAnsi="宋体" w:eastAsia="宋体" w:cs="宋体"/>
          <w:b/>
          <w:bCs/>
          <w:spacing w:val="12"/>
          <w:sz w:val="24"/>
          <w:szCs w:val="24"/>
        </w:rPr>
        <w:t>第四十</w:t>
      </w:r>
      <w:r>
        <w:rPr>
          <w:rFonts w:hint="eastAsia" w:ascii="宋体" w:hAnsi="宋体" w:eastAsia="宋体" w:cs="宋体"/>
          <w:b/>
          <w:bCs/>
          <w:spacing w:val="12"/>
          <w:sz w:val="24"/>
          <w:szCs w:val="24"/>
          <w:lang w:val="en-US" w:eastAsia="zh-CN"/>
        </w:rPr>
        <w:t>一</w:t>
      </w:r>
      <w:r>
        <w:rPr>
          <w:rFonts w:hint="eastAsia" w:ascii="宋体" w:hAnsi="宋体" w:eastAsia="宋体" w:cs="宋体"/>
          <w:b/>
          <w:bCs/>
          <w:spacing w:val="12"/>
          <w:sz w:val="24"/>
          <w:szCs w:val="24"/>
        </w:rPr>
        <w:t>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spacing w:val="12"/>
          <w:sz w:val="24"/>
          <w:szCs w:val="24"/>
        </w:rPr>
        <w:t>与本保险合同有关的以及履行本保险合同产生</w:t>
      </w:r>
      <w:r>
        <w:rPr>
          <w:rFonts w:hint="eastAsia" w:ascii="宋体" w:hAnsi="宋体" w:eastAsia="宋体" w:cs="宋体"/>
          <w:spacing w:val="-5"/>
          <w:sz w:val="24"/>
          <w:szCs w:val="24"/>
        </w:rPr>
        <w:t>的一切争议，适用中华人民共和国法律（</w:t>
      </w:r>
      <w:r>
        <w:rPr>
          <w:rFonts w:hint="eastAsia" w:ascii="宋体" w:hAnsi="宋体" w:eastAsia="宋体" w:cs="宋体"/>
          <w:b/>
          <w:bCs/>
          <w:spacing w:val="-5"/>
          <w:sz w:val="24"/>
          <w:szCs w:val="24"/>
        </w:rPr>
        <w:t>不</w:t>
      </w:r>
      <w:r>
        <w:rPr>
          <w:rFonts w:hint="eastAsia" w:ascii="宋体" w:hAnsi="宋体" w:eastAsia="宋体" w:cs="宋体"/>
          <w:b/>
          <w:bCs/>
          <w:spacing w:val="-6"/>
          <w:sz w:val="24"/>
          <w:szCs w:val="24"/>
        </w:rPr>
        <w:t>包括港澳台地区法律</w:t>
      </w:r>
      <w:r>
        <w:rPr>
          <w:rFonts w:hint="eastAsia" w:ascii="宋体" w:hAnsi="宋体" w:eastAsia="宋体" w:cs="宋体"/>
          <w:spacing w:val="-6"/>
          <w:sz w:val="24"/>
          <w:szCs w:val="24"/>
        </w:rPr>
        <w:t>）。</w:t>
      </w:r>
    </w:p>
    <w:p w14:paraId="21B00BBB">
      <w:pPr>
        <w:pStyle w:val="3"/>
        <w:keepNext w:val="0"/>
        <w:keepLines w:val="0"/>
        <w:pageBreakBefore w:val="0"/>
        <w:wordWrap/>
        <w:overflowPunct/>
        <w:topLinePunct w:val="0"/>
        <w:bidi w:val="0"/>
        <w:spacing w:before="55" w:line="227" w:lineRule="auto"/>
        <w:ind w:left="3892"/>
        <w:outlineLvl w:val="0"/>
        <w:rPr>
          <w:rFonts w:hint="eastAsia" w:ascii="宋体" w:hAnsi="宋体" w:eastAsia="宋体" w:cs="宋体"/>
          <w:sz w:val="24"/>
          <w:szCs w:val="24"/>
        </w:rPr>
      </w:pPr>
      <w:r>
        <w:rPr>
          <w:rFonts w:hint="eastAsia" w:ascii="宋体" w:hAnsi="宋体" w:eastAsia="宋体" w:cs="宋体"/>
          <w:b/>
          <w:bCs/>
          <w:spacing w:val="1"/>
          <w:sz w:val="24"/>
          <w:szCs w:val="24"/>
        </w:rPr>
        <w:t>其他事项</w:t>
      </w:r>
    </w:p>
    <w:p w14:paraId="4FF4DFBA">
      <w:pPr>
        <w:pStyle w:val="3"/>
        <w:keepNext w:val="0"/>
        <w:keepLines w:val="0"/>
        <w:pageBreakBefore w:val="0"/>
        <w:wordWrap/>
        <w:overflowPunct/>
        <w:topLinePunct w:val="0"/>
        <w:bidi w:val="0"/>
        <w:spacing w:before="221" w:line="346" w:lineRule="auto"/>
        <w:ind w:left="1" w:right="111" w:firstLine="648"/>
        <w:jc w:val="both"/>
        <w:rPr>
          <w:rFonts w:hint="eastAsia" w:ascii="宋体" w:hAnsi="宋体" w:eastAsia="宋体" w:cs="宋体"/>
          <w:sz w:val="24"/>
          <w:szCs w:val="24"/>
        </w:rPr>
      </w:pPr>
      <w:r>
        <w:rPr>
          <w:rFonts w:hint="eastAsia" w:ascii="宋体" w:hAnsi="宋体" w:eastAsia="宋体" w:cs="宋体"/>
          <w:b/>
          <w:bCs/>
          <w:spacing w:val="8"/>
          <w:sz w:val="24"/>
          <w:szCs w:val="24"/>
        </w:rPr>
        <w:t>第四十</w:t>
      </w:r>
      <w:r>
        <w:rPr>
          <w:rFonts w:hint="eastAsia" w:ascii="宋体" w:hAnsi="宋体" w:eastAsia="宋体" w:cs="宋体"/>
          <w:b/>
          <w:bCs/>
          <w:spacing w:val="8"/>
          <w:sz w:val="24"/>
          <w:szCs w:val="24"/>
          <w:lang w:val="en-US" w:eastAsia="zh-CN"/>
        </w:rPr>
        <w:t>二</w:t>
      </w:r>
      <w:r>
        <w:rPr>
          <w:rFonts w:hint="eastAsia" w:ascii="宋体" w:hAnsi="宋体" w:eastAsia="宋体" w:cs="宋体"/>
          <w:b/>
          <w:bCs/>
          <w:spacing w:val="8"/>
          <w:sz w:val="24"/>
          <w:szCs w:val="24"/>
        </w:rPr>
        <w:t>条</w:t>
      </w:r>
      <w:r>
        <w:rPr>
          <w:rFonts w:hint="eastAsia" w:ascii="宋体" w:hAnsi="宋体" w:eastAsia="宋体" w:cs="宋体"/>
          <w:b/>
          <w:bCs/>
          <w:spacing w:val="8"/>
          <w:sz w:val="24"/>
          <w:szCs w:val="24"/>
          <w:lang w:val="en-US" w:eastAsia="zh-CN"/>
        </w:rPr>
        <w:t xml:space="preserve"> </w:t>
      </w:r>
      <w:r>
        <w:rPr>
          <w:rFonts w:hint="eastAsia" w:ascii="宋体" w:hAnsi="宋体" w:eastAsia="宋体" w:cs="宋体"/>
          <w:spacing w:val="8"/>
          <w:sz w:val="24"/>
          <w:szCs w:val="24"/>
        </w:rPr>
        <w:t>保险标的发生部分损失的，自保险人赔偿之日</w:t>
      </w:r>
      <w:r>
        <w:rPr>
          <w:rFonts w:hint="eastAsia" w:ascii="宋体" w:hAnsi="宋体" w:eastAsia="宋体" w:cs="宋体"/>
          <w:spacing w:val="11"/>
          <w:sz w:val="24"/>
          <w:szCs w:val="24"/>
        </w:rPr>
        <w:t>起三十日内，投保人可以解除合同；除合同另有</w:t>
      </w:r>
      <w:r>
        <w:rPr>
          <w:rFonts w:hint="eastAsia" w:ascii="宋体" w:hAnsi="宋体" w:eastAsia="宋体" w:cs="宋体"/>
          <w:spacing w:val="10"/>
          <w:sz w:val="24"/>
          <w:szCs w:val="24"/>
        </w:rPr>
        <w:t>约定外，保险人</w:t>
      </w:r>
      <w:r>
        <w:rPr>
          <w:rFonts w:hint="eastAsia" w:ascii="宋体" w:hAnsi="宋体" w:eastAsia="宋体" w:cs="宋体"/>
          <w:spacing w:val="8"/>
          <w:sz w:val="24"/>
          <w:szCs w:val="24"/>
        </w:rPr>
        <w:t>也可以解除合同，但应当提前十五日通知投保人。</w:t>
      </w:r>
    </w:p>
    <w:p w14:paraId="2CB4E4F6">
      <w:pPr>
        <w:pStyle w:val="3"/>
        <w:keepNext w:val="0"/>
        <w:keepLines w:val="0"/>
        <w:pageBreakBefore w:val="0"/>
        <w:wordWrap/>
        <w:overflowPunct/>
        <w:topLinePunct w:val="0"/>
        <w:bidi w:val="0"/>
        <w:spacing w:before="221" w:line="346" w:lineRule="auto"/>
        <w:ind w:left="1" w:right="111" w:firstLine="648"/>
        <w:jc w:val="both"/>
        <w:rPr>
          <w:rFonts w:hint="eastAsia" w:ascii="宋体" w:hAnsi="宋体" w:eastAsia="宋体" w:cs="宋体"/>
          <w:spacing w:val="8"/>
          <w:sz w:val="24"/>
          <w:szCs w:val="24"/>
        </w:rPr>
      </w:pPr>
      <w:r>
        <w:rPr>
          <w:rFonts w:hint="eastAsia" w:ascii="宋体" w:hAnsi="宋体" w:eastAsia="宋体" w:cs="宋体"/>
          <w:spacing w:val="8"/>
          <w:sz w:val="24"/>
          <w:szCs w:val="24"/>
        </w:rPr>
        <w:t>保险合同依据前款规定解除的，保险人应当将保险标的未受损失部分的保险费，</w:t>
      </w:r>
      <w:r>
        <w:rPr>
          <w:rFonts w:hint="eastAsia" w:ascii="宋体" w:hAnsi="宋体" w:eastAsia="宋体" w:cs="宋体"/>
          <w:b/>
          <w:bCs/>
          <w:spacing w:val="8"/>
          <w:sz w:val="24"/>
          <w:szCs w:val="24"/>
        </w:rPr>
        <w:t>按照合同约定扣除自保险责任开始之日起至合同解除之日止应收的部分后</w:t>
      </w:r>
      <w:r>
        <w:rPr>
          <w:rFonts w:hint="eastAsia" w:ascii="宋体" w:hAnsi="宋体" w:eastAsia="宋体" w:cs="宋体"/>
          <w:spacing w:val="8"/>
          <w:sz w:val="24"/>
          <w:szCs w:val="24"/>
        </w:rPr>
        <w:t>，退还投保人。</w:t>
      </w:r>
    </w:p>
    <w:p w14:paraId="768E464F">
      <w:pPr>
        <w:pStyle w:val="3"/>
        <w:keepNext w:val="0"/>
        <w:keepLines w:val="0"/>
        <w:pageBreakBefore w:val="0"/>
        <w:wordWrap/>
        <w:overflowPunct/>
        <w:topLinePunct w:val="0"/>
        <w:bidi w:val="0"/>
        <w:spacing w:before="219" w:line="349" w:lineRule="auto"/>
        <w:ind w:firstLine="640"/>
        <w:jc w:val="both"/>
        <w:rPr>
          <w:rFonts w:hint="eastAsia" w:ascii="宋体" w:hAnsi="宋体" w:eastAsia="宋体" w:cs="宋体"/>
          <w:sz w:val="24"/>
          <w:szCs w:val="24"/>
        </w:rPr>
      </w:pPr>
      <w:r>
        <w:rPr>
          <w:rFonts w:hint="eastAsia" w:ascii="宋体" w:hAnsi="宋体" w:eastAsia="宋体" w:cs="宋体"/>
          <w:b/>
          <w:bCs/>
          <w:spacing w:val="4"/>
          <w:sz w:val="24"/>
          <w:szCs w:val="24"/>
        </w:rPr>
        <w:t>第四十</w:t>
      </w:r>
      <w:r>
        <w:rPr>
          <w:rFonts w:hint="eastAsia" w:ascii="宋体" w:hAnsi="宋体" w:eastAsia="宋体" w:cs="宋体"/>
          <w:b/>
          <w:bCs/>
          <w:spacing w:val="4"/>
          <w:sz w:val="24"/>
          <w:szCs w:val="24"/>
          <w:lang w:val="en-US" w:eastAsia="zh-CN"/>
        </w:rPr>
        <w:t>三</w:t>
      </w:r>
      <w:r>
        <w:rPr>
          <w:rFonts w:hint="eastAsia" w:ascii="宋体" w:hAnsi="宋体" w:eastAsia="宋体" w:cs="宋体"/>
          <w:b/>
          <w:bCs/>
          <w:spacing w:val="4"/>
          <w:sz w:val="24"/>
          <w:szCs w:val="24"/>
        </w:rPr>
        <w:t>条</w:t>
      </w:r>
      <w:r>
        <w:rPr>
          <w:rFonts w:hint="eastAsia" w:ascii="宋体" w:hAnsi="宋体" w:eastAsia="宋体" w:cs="宋体"/>
          <w:b/>
          <w:bCs/>
          <w:spacing w:val="4"/>
          <w:sz w:val="24"/>
          <w:szCs w:val="24"/>
          <w:lang w:val="en-US" w:eastAsia="zh-CN"/>
        </w:rPr>
        <w:t xml:space="preserve"> </w:t>
      </w:r>
      <w:r>
        <w:rPr>
          <w:rFonts w:hint="eastAsia" w:ascii="宋体" w:hAnsi="宋体" w:eastAsia="宋体" w:cs="宋体"/>
          <w:spacing w:val="4"/>
          <w:sz w:val="24"/>
          <w:szCs w:val="24"/>
        </w:rPr>
        <w:t>保险责任开始前，投保人要求解除保险</w:t>
      </w:r>
      <w:r>
        <w:rPr>
          <w:rFonts w:hint="eastAsia" w:ascii="宋体" w:hAnsi="宋体" w:eastAsia="宋体" w:cs="宋体"/>
          <w:spacing w:val="3"/>
          <w:sz w:val="24"/>
          <w:szCs w:val="24"/>
        </w:rPr>
        <w:t>合同的，</w:t>
      </w:r>
      <w:r>
        <w:rPr>
          <w:rFonts w:hint="eastAsia" w:ascii="宋体" w:hAnsi="宋体" w:eastAsia="宋体" w:cs="宋体"/>
          <w:b/>
          <w:bCs/>
          <w:spacing w:val="13"/>
          <w:sz w:val="24"/>
          <w:szCs w:val="24"/>
        </w:rPr>
        <w:t>应当按照保险合同约定向保险人支付退保手续费</w:t>
      </w:r>
      <w:r>
        <w:rPr>
          <w:rFonts w:hint="eastAsia" w:ascii="宋体" w:hAnsi="宋体" w:eastAsia="宋体" w:cs="宋体"/>
          <w:spacing w:val="13"/>
          <w:sz w:val="24"/>
          <w:szCs w:val="24"/>
        </w:rPr>
        <w:t>，保险人应当退还剩余部分保险费；保险人要求解除保险合同的，不得向投保人</w:t>
      </w:r>
      <w:r>
        <w:rPr>
          <w:rFonts w:hint="eastAsia" w:ascii="宋体" w:hAnsi="宋体" w:eastAsia="宋体" w:cs="宋体"/>
          <w:spacing w:val="8"/>
          <w:sz w:val="24"/>
          <w:szCs w:val="24"/>
        </w:rPr>
        <w:t>收取手续费并应退还已收取的保险费。</w:t>
      </w:r>
    </w:p>
    <w:p w14:paraId="476FB8BE">
      <w:pPr>
        <w:pStyle w:val="3"/>
        <w:keepNext w:val="0"/>
        <w:keepLines w:val="0"/>
        <w:pageBreakBefore w:val="0"/>
        <w:wordWrap/>
        <w:overflowPunct/>
        <w:topLinePunct w:val="0"/>
        <w:bidi w:val="0"/>
        <w:spacing w:before="55" w:line="350" w:lineRule="auto"/>
        <w:ind w:right="87" w:firstLine="628"/>
        <w:jc w:val="both"/>
        <w:rPr>
          <w:rFonts w:hint="eastAsia" w:ascii="宋体" w:hAnsi="宋体" w:eastAsia="宋体" w:cs="宋体"/>
          <w:sz w:val="24"/>
          <w:szCs w:val="24"/>
        </w:rPr>
      </w:pPr>
      <w:r>
        <w:rPr>
          <w:rFonts w:hint="eastAsia" w:ascii="宋体" w:hAnsi="宋体" w:eastAsia="宋体" w:cs="宋体"/>
          <w:spacing w:val="10"/>
          <w:sz w:val="24"/>
          <w:szCs w:val="24"/>
        </w:rPr>
        <w:t>保险责任开始后，投保人要求解除保险合同的，</w:t>
      </w:r>
      <w:r>
        <w:rPr>
          <w:rFonts w:hint="eastAsia" w:ascii="宋体" w:hAnsi="宋体" w:eastAsia="宋体" w:cs="宋体"/>
          <w:b/>
          <w:bCs/>
          <w:spacing w:val="10"/>
          <w:sz w:val="24"/>
          <w:szCs w:val="24"/>
        </w:rPr>
        <w:t>自通知保险</w:t>
      </w:r>
      <w:r>
        <w:rPr>
          <w:rFonts w:hint="eastAsia" w:ascii="宋体" w:hAnsi="宋体" w:eastAsia="宋体" w:cs="宋体"/>
          <w:b/>
          <w:bCs/>
          <w:spacing w:val="13"/>
          <w:sz w:val="24"/>
          <w:szCs w:val="24"/>
        </w:rPr>
        <w:t>人之日起，保险合同解除，保险人按</w:t>
      </w:r>
      <w:r>
        <w:rPr>
          <w:rFonts w:hint="eastAsia" w:ascii="宋体" w:hAnsi="宋体" w:eastAsia="宋体" w:cs="宋体"/>
          <w:b/>
          <w:bCs/>
          <w:spacing w:val="13"/>
          <w:sz w:val="24"/>
          <w:szCs w:val="24"/>
          <w:highlight w:val="none"/>
          <w:lang w:val="en-US" w:eastAsia="zh-CN"/>
        </w:rPr>
        <w:t>日比例</w:t>
      </w:r>
      <w:r>
        <w:rPr>
          <w:rFonts w:hint="eastAsia" w:ascii="宋体" w:hAnsi="宋体" w:eastAsia="宋体" w:cs="宋体"/>
          <w:b/>
          <w:bCs/>
          <w:spacing w:val="13"/>
          <w:sz w:val="24"/>
          <w:szCs w:val="24"/>
        </w:rPr>
        <w:t>计收自保险责任开始之日起至合同解除之日止期间的保险费</w:t>
      </w:r>
      <w:r>
        <w:rPr>
          <w:rFonts w:hint="eastAsia" w:ascii="宋体" w:hAnsi="宋体" w:eastAsia="宋体" w:cs="宋体"/>
          <w:spacing w:val="13"/>
          <w:sz w:val="24"/>
          <w:szCs w:val="24"/>
        </w:rPr>
        <w:t>，并退还剩余部分保险</w:t>
      </w:r>
      <w:r>
        <w:rPr>
          <w:rFonts w:hint="eastAsia" w:ascii="宋体" w:hAnsi="宋体" w:eastAsia="宋体" w:cs="宋体"/>
          <w:spacing w:val="-6"/>
          <w:sz w:val="24"/>
          <w:szCs w:val="24"/>
        </w:rPr>
        <w:t>费。</w:t>
      </w:r>
    </w:p>
    <w:p w14:paraId="27B48436">
      <w:pPr>
        <w:pStyle w:val="3"/>
        <w:keepNext w:val="0"/>
        <w:keepLines w:val="0"/>
        <w:pageBreakBefore w:val="0"/>
        <w:wordWrap/>
        <w:overflowPunct/>
        <w:topLinePunct w:val="0"/>
        <w:bidi w:val="0"/>
        <w:spacing w:before="51" w:line="349" w:lineRule="auto"/>
        <w:ind w:left="3" w:right="87" w:firstLine="625"/>
        <w:jc w:val="both"/>
      </w:pPr>
      <w:r>
        <w:rPr>
          <w:rFonts w:hint="eastAsia" w:ascii="宋体" w:hAnsi="宋体" w:eastAsia="宋体" w:cs="宋体"/>
          <w:spacing w:val="14"/>
          <w:sz w:val="24"/>
          <w:szCs w:val="24"/>
        </w:rPr>
        <w:t>保险责任开始后，保险人要求解除保险合同的，</w:t>
      </w:r>
      <w:r>
        <w:rPr>
          <w:rFonts w:hint="eastAsia" w:ascii="宋体" w:hAnsi="宋体" w:eastAsia="宋体" w:cs="宋体"/>
          <w:spacing w:val="13"/>
          <w:sz w:val="24"/>
          <w:szCs w:val="24"/>
        </w:rPr>
        <w:t>可提前十五</w:t>
      </w:r>
      <w:r>
        <w:rPr>
          <w:rFonts w:hint="eastAsia" w:ascii="宋体" w:hAnsi="宋体" w:eastAsia="宋体" w:cs="宋体"/>
          <w:spacing w:val="10"/>
          <w:sz w:val="24"/>
          <w:szCs w:val="24"/>
        </w:rPr>
        <w:t>日向投保人发出解约通知书，</w:t>
      </w:r>
      <w:r>
        <w:rPr>
          <w:rFonts w:hint="eastAsia" w:ascii="宋体" w:hAnsi="宋体" w:eastAsia="宋体" w:cs="宋体"/>
          <w:b/>
          <w:bCs/>
          <w:spacing w:val="10"/>
          <w:sz w:val="24"/>
          <w:szCs w:val="24"/>
        </w:rPr>
        <w:t>保险人按照保险责任开始之日起至</w:t>
      </w:r>
      <w:r>
        <w:rPr>
          <w:rFonts w:hint="eastAsia" w:ascii="宋体" w:hAnsi="宋体" w:eastAsia="宋体" w:cs="宋体"/>
          <w:b/>
          <w:bCs/>
          <w:spacing w:val="11"/>
          <w:sz w:val="24"/>
          <w:szCs w:val="24"/>
        </w:rPr>
        <w:t>合同解除之日止期间与保险期间的日比例计收保险</w:t>
      </w:r>
      <w:r>
        <w:rPr>
          <w:rFonts w:hint="eastAsia" w:ascii="宋体" w:hAnsi="宋体" w:eastAsia="宋体" w:cs="宋体"/>
          <w:b/>
          <w:bCs/>
          <w:spacing w:val="10"/>
          <w:sz w:val="24"/>
          <w:szCs w:val="24"/>
        </w:rPr>
        <w:t>费</w:t>
      </w:r>
      <w:r>
        <w:rPr>
          <w:rFonts w:hint="eastAsia" w:ascii="宋体" w:hAnsi="宋体" w:eastAsia="宋体" w:cs="宋体"/>
          <w:spacing w:val="10"/>
          <w:sz w:val="24"/>
          <w:szCs w:val="24"/>
        </w:rPr>
        <w:t>，并退还剩</w:t>
      </w:r>
      <w:r>
        <w:rPr>
          <w:rFonts w:hint="eastAsia" w:ascii="宋体" w:hAnsi="宋体" w:eastAsia="宋体" w:cs="宋体"/>
          <w:spacing w:val="5"/>
          <w:sz w:val="24"/>
          <w:szCs w:val="24"/>
        </w:rPr>
        <w:t>余部分保险费。</w:t>
      </w:r>
    </w:p>
    <w:p w14:paraId="742DFC96">
      <w:pPr>
        <w:pStyle w:val="3"/>
        <w:keepNext w:val="0"/>
        <w:keepLines w:val="0"/>
        <w:pageBreakBefore w:val="0"/>
        <w:wordWrap/>
        <w:overflowPunct/>
        <w:topLinePunct w:val="0"/>
        <w:bidi w:val="0"/>
        <w:spacing w:before="51" w:line="349" w:lineRule="auto"/>
        <w:ind w:left="3" w:right="87" w:firstLine="625"/>
        <w:jc w:val="both"/>
        <w:rPr>
          <w:rFonts w:hint="eastAsia" w:ascii="宋体" w:hAnsi="宋体" w:eastAsia="宋体" w:cs="宋体"/>
          <w:spacing w:val="8"/>
          <w:sz w:val="24"/>
          <w:szCs w:val="24"/>
        </w:rPr>
      </w:pPr>
      <w:r>
        <w:rPr>
          <w:rFonts w:hint="eastAsia" w:ascii="宋体" w:hAnsi="宋体" w:eastAsia="宋体" w:cs="宋体"/>
          <w:b/>
          <w:bCs/>
          <w:spacing w:val="12"/>
          <w:sz w:val="24"/>
          <w:szCs w:val="24"/>
        </w:rPr>
        <w:t>第四十</w:t>
      </w:r>
      <w:r>
        <w:rPr>
          <w:rFonts w:hint="eastAsia" w:ascii="宋体" w:hAnsi="宋体" w:eastAsia="宋体" w:cs="宋体"/>
          <w:b/>
          <w:bCs/>
          <w:spacing w:val="12"/>
          <w:sz w:val="24"/>
          <w:szCs w:val="24"/>
          <w:lang w:val="en-US" w:eastAsia="zh-CN"/>
        </w:rPr>
        <w:t>四</w:t>
      </w:r>
      <w:r>
        <w:rPr>
          <w:rFonts w:hint="eastAsia" w:ascii="宋体" w:hAnsi="宋体" w:eastAsia="宋体" w:cs="宋体"/>
          <w:b/>
          <w:bCs/>
          <w:spacing w:val="12"/>
          <w:sz w:val="24"/>
          <w:szCs w:val="24"/>
        </w:rPr>
        <w:t>条</w:t>
      </w:r>
      <w:r>
        <w:rPr>
          <w:rFonts w:hint="eastAsia" w:ascii="宋体" w:hAnsi="宋体" w:eastAsia="宋体" w:cs="宋体"/>
          <w:b/>
          <w:bCs/>
          <w:spacing w:val="12"/>
          <w:sz w:val="24"/>
          <w:szCs w:val="24"/>
          <w:lang w:val="en-US" w:eastAsia="zh-CN"/>
        </w:rPr>
        <w:t xml:space="preserve"> </w:t>
      </w:r>
      <w:r>
        <w:rPr>
          <w:rFonts w:hint="eastAsia" w:ascii="宋体" w:hAnsi="宋体" w:eastAsia="宋体" w:cs="宋体"/>
          <w:spacing w:val="12"/>
          <w:sz w:val="24"/>
          <w:szCs w:val="24"/>
        </w:rPr>
        <w:t>保险标的发生全部损失，属于保险责任的，</w:t>
      </w:r>
      <w:r>
        <w:rPr>
          <w:rFonts w:hint="eastAsia" w:ascii="宋体" w:hAnsi="宋体" w:eastAsia="宋体" w:cs="宋体"/>
          <w:b/>
          <w:bCs/>
          <w:spacing w:val="12"/>
          <w:sz w:val="24"/>
          <w:szCs w:val="24"/>
        </w:rPr>
        <w:t>保</w:t>
      </w:r>
      <w:r>
        <w:rPr>
          <w:rFonts w:hint="eastAsia" w:ascii="宋体" w:hAnsi="宋体" w:eastAsia="宋体" w:cs="宋体"/>
          <w:b/>
          <w:bCs/>
          <w:spacing w:val="13"/>
          <w:sz w:val="24"/>
          <w:szCs w:val="24"/>
        </w:rPr>
        <w:t>险人在履行赔偿义务后，本保险合同终止；不属于保险责任的，本保险合同终止，保险人按</w:t>
      </w:r>
      <w:r>
        <w:rPr>
          <w:rFonts w:hint="eastAsia" w:ascii="宋体" w:hAnsi="宋体" w:eastAsia="宋体" w:cs="宋体"/>
          <w:b/>
          <w:bCs/>
          <w:spacing w:val="13"/>
          <w:sz w:val="24"/>
          <w:szCs w:val="24"/>
          <w:highlight w:val="none"/>
          <w:lang w:val="en-US" w:eastAsia="zh-CN"/>
        </w:rPr>
        <w:t>日比例</w:t>
      </w:r>
      <w:r>
        <w:rPr>
          <w:rFonts w:hint="eastAsia" w:ascii="宋体" w:hAnsi="宋体" w:eastAsia="宋体" w:cs="宋体"/>
          <w:b/>
          <w:bCs/>
          <w:spacing w:val="13"/>
          <w:sz w:val="24"/>
          <w:szCs w:val="24"/>
        </w:rPr>
        <w:t>计收自保险责任开始之日起</w:t>
      </w:r>
      <w:r>
        <w:rPr>
          <w:rFonts w:hint="eastAsia" w:ascii="宋体" w:hAnsi="宋体" w:eastAsia="宋体" w:cs="宋体"/>
          <w:b/>
          <w:bCs/>
          <w:spacing w:val="8"/>
          <w:sz w:val="24"/>
          <w:szCs w:val="24"/>
        </w:rPr>
        <w:t>至损失发生之日止期间的保险费</w:t>
      </w:r>
      <w:r>
        <w:rPr>
          <w:rFonts w:hint="eastAsia" w:ascii="宋体" w:hAnsi="宋体" w:eastAsia="宋体" w:cs="宋体"/>
          <w:spacing w:val="8"/>
          <w:sz w:val="24"/>
          <w:szCs w:val="24"/>
        </w:rPr>
        <w:t>，并退还剩余部分保险费。</w:t>
      </w:r>
    </w:p>
    <w:p w14:paraId="632CBED9">
      <w:pPr>
        <w:pStyle w:val="3"/>
        <w:keepNext w:val="0"/>
        <w:keepLines w:val="0"/>
        <w:pageBreakBefore w:val="0"/>
        <w:wordWrap/>
        <w:overflowPunct/>
        <w:topLinePunct w:val="0"/>
        <w:bidi w:val="0"/>
        <w:spacing w:before="54" w:line="349" w:lineRule="auto"/>
        <w:ind w:left="2" w:right="87" w:firstLine="638"/>
        <w:rPr>
          <w:rFonts w:hint="default" w:ascii="宋体" w:hAnsi="宋体" w:eastAsia="宋体" w:cs="宋体"/>
          <w:spacing w:val="8"/>
          <w:sz w:val="24"/>
          <w:szCs w:val="24"/>
          <w:lang w:val="en-US" w:eastAsia="zh-CN"/>
        </w:rPr>
      </w:pPr>
      <w:r>
        <w:rPr>
          <w:rFonts w:hint="eastAsia" w:ascii="宋体" w:hAnsi="宋体" w:eastAsia="宋体" w:cs="宋体"/>
          <w:b/>
          <w:bCs/>
          <w:spacing w:val="8"/>
          <w:sz w:val="24"/>
          <w:szCs w:val="24"/>
          <w:lang w:val="en-US" w:eastAsia="zh-CN"/>
        </w:rPr>
        <w:t>第四十五条</w:t>
      </w:r>
      <w:r>
        <w:rPr>
          <w:rFonts w:hint="eastAsia" w:ascii="宋体" w:hAnsi="宋体" w:eastAsia="宋体" w:cs="宋体"/>
          <w:spacing w:val="8"/>
          <w:sz w:val="24"/>
          <w:szCs w:val="24"/>
          <w:lang w:val="en-US" w:eastAsia="zh-CN"/>
        </w:rPr>
        <w:t xml:space="preserve"> 在本合同有效期内，经投保人和保险人协商，可以变更本合同的有关内容。变更本合同的，应当由保险人在原保险单或者其他保险凭证上批注或者附贴批单，或者由投保人和保险人订立变更的书面协议。</w:t>
      </w:r>
    </w:p>
    <w:p w14:paraId="532B1424">
      <w:pPr>
        <w:pStyle w:val="3"/>
        <w:keepNext w:val="0"/>
        <w:keepLines w:val="0"/>
        <w:pageBreakBefore w:val="0"/>
        <w:wordWrap/>
        <w:overflowPunct/>
        <w:topLinePunct w:val="0"/>
        <w:bidi w:val="0"/>
        <w:spacing w:before="55" w:line="229" w:lineRule="auto"/>
        <w:ind w:left="4211"/>
        <w:outlineLvl w:val="0"/>
        <w:rPr>
          <w:rFonts w:hint="eastAsia" w:ascii="宋体" w:hAnsi="宋体" w:eastAsia="宋体" w:cs="宋体"/>
          <w:sz w:val="24"/>
          <w:szCs w:val="24"/>
        </w:rPr>
      </w:pPr>
      <w:r>
        <w:rPr>
          <w:rFonts w:hint="eastAsia" w:ascii="宋体" w:hAnsi="宋体" w:eastAsia="宋体" w:cs="宋体"/>
          <w:b/>
          <w:bCs/>
          <w:spacing w:val="-4"/>
          <w:sz w:val="24"/>
          <w:szCs w:val="24"/>
        </w:rPr>
        <w:t>释义</w:t>
      </w:r>
    </w:p>
    <w:p w14:paraId="5260CF7D">
      <w:pPr>
        <w:pStyle w:val="3"/>
        <w:keepNext w:val="0"/>
        <w:keepLines w:val="0"/>
        <w:pageBreakBefore w:val="0"/>
        <w:wordWrap/>
        <w:overflowPunct/>
        <w:topLinePunct w:val="0"/>
        <w:bidi w:val="0"/>
        <w:spacing w:before="216" w:line="226" w:lineRule="auto"/>
        <w:ind w:firstLine="747" w:firstLineChars="300"/>
        <w:jc w:val="both"/>
        <w:rPr>
          <w:rFonts w:hint="eastAsia" w:ascii="宋体" w:hAnsi="宋体" w:eastAsia="宋体" w:cs="宋体"/>
          <w:sz w:val="24"/>
          <w:szCs w:val="24"/>
        </w:rPr>
      </w:pPr>
      <w:r>
        <w:rPr>
          <w:rFonts w:hint="eastAsia" w:ascii="宋体" w:hAnsi="宋体" w:eastAsia="宋体" w:cs="宋体"/>
          <w:b/>
          <w:bCs/>
          <w:spacing w:val="4"/>
          <w:sz w:val="24"/>
          <w:szCs w:val="24"/>
          <w:lang w:val="en-US" w:eastAsia="zh-CN"/>
        </w:rPr>
        <w:t xml:space="preserve">第四十六条 </w:t>
      </w:r>
      <w:r>
        <w:rPr>
          <w:rFonts w:hint="eastAsia" w:ascii="宋体" w:hAnsi="宋体" w:eastAsia="宋体" w:cs="宋体"/>
          <w:spacing w:val="4"/>
          <w:sz w:val="24"/>
          <w:szCs w:val="24"/>
        </w:rPr>
        <w:t>本保险合同具有特定含义的</w:t>
      </w:r>
      <w:r>
        <w:rPr>
          <w:rFonts w:hint="eastAsia" w:ascii="宋体" w:hAnsi="宋体" w:eastAsia="宋体" w:cs="宋体"/>
          <w:spacing w:val="3"/>
          <w:sz w:val="24"/>
          <w:szCs w:val="24"/>
        </w:rPr>
        <w:t>名词，其定义如下：</w:t>
      </w:r>
    </w:p>
    <w:p w14:paraId="1F6E5C52">
      <w:pPr>
        <w:pStyle w:val="3"/>
        <w:keepNext w:val="0"/>
        <w:keepLines w:val="0"/>
        <w:pageBreakBefore w:val="0"/>
        <w:wordWrap/>
        <w:overflowPunct/>
        <w:topLinePunct w:val="0"/>
        <w:bidi w:val="0"/>
        <w:spacing w:before="221" w:line="314" w:lineRule="auto"/>
        <w:ind w:left="7" w:right="87" w:firstLine="636"/>
        <w:rPr>
          <w:rFonts w:hint="eastAsia" w:ascii="宋体" w:hAnsi="宋体" w:eastAsia="宋体" w:cs="宋体"/>
          <w:sz w:val="24"/>
          <w:szCs w:val="24"/>
        </w:rPr>
      </w:pPr>
      <w:r>
        <w:rPr>
          <w:rFonts w:hint="eastAsia" w:ascii="宋体" w:hAnsi="宋体" w:eastAsia="宋体" w:cs="宋体"/>
          <w:spacing w:val="13"/>
          <w:sz w:val="24"/>
          <w:szCs w:val="24"/>
        </w:rPr>
        <w:t>（一）火灾：指被保险工程机械本身以外的火源引起的、在时间或空间上失去控制的燃烧（即有热、有光、有火焰</w:t>
      </w:r>
      <w:r>
        <w:rPr>
          <w:rFonts w:hint="eastAsia" w:ascii="宋体" w:hAnsi="宋体" w:eastAsia="宋体" w:cs="宋体"/>
          <w:spacing w:val="12"/>
          <w:sz w:val="24"/>
          <w:szCs w:val="24"/>
        </w:rPr>
        <w:t>的剧烈的</w:t>
      </w:r>
      <w:r>
        <w:rPr>
          <w:rFonts w:hint="eastAsia" w:ascii="宋体" w:hAnsi="宋体" w:eastAsia="宋体" w:cs="宋体"/>
          <w:spacing w:val="6"/>
          <w:sz w:val="24"/>
          <w:szCs w:val="24"/>
        </w:rPr>
        <w:t>氧化反应）所造成的灾害。</w:t>
      </w:r>
    </w:p>
    <w:p w14:paraId="1477D1D4">
      <w:pPr>
        <w:pStyle w:val="3"/>
        <w:keepNext w:val="0"/>
        <w:keepLines w:val="0"/>
        <w:pageBreakBefore w:val="0"/>
        <w:wordWrap/>
        <w:overflowPunct/>
        <w:topLinePunct w:val="0"/>
        <w:bidi w:val="0"/>
        <w:spacing w:before="217" w:line="228" w:lineRule="auto"/>
        <w:ind w:left="643"/>
        <w:rPr>
          <w:rFonts w:hint="eastAsia" w:ascii="宋体" w:hAnsi="宋体" w:eastAsia="宋体" w:cs="宋体"/>
          <w:sz w:val="24"/>
          <w:szCs w:val="24"/>
        </w:rPr>
      </w:pPr>
      <w:r>
        <w:rPr>
          <w:rFonts w:hint="eastAsia" w:ascii="宋体" w:hAnsi="宋体" w:eastAsia="宋体" w:cs="宋体"/>
          <w:spacing w:val="4"/>
          <w:sz w:val="24"/>
          <w:szCs w:val="24"/>
        </w:rPr>
        <w:t>（二）爆炸</w:t>
      </w:r>
      <w:r>
        <w:rPr>
          <w:rFonts w:hint="eastAsia" w:ascii="宋体" w:hAnsi="宋体" w:eastAsia="宋体" w:cs="宋体"/>
          <w:sz w:val="24"/>
          <w:szCs w:val="24"/>
          <w:lang w:eastAsia="zh-CN"/>
        </w:rPr>
        <w:t>：</w:t>
      </w:r>
      <w:r>
        <w:rPr>
          <w:rFonts w:hint="eastAsia" w:ascii="宋体" w:hAnsi="宋体" w:eastAsia="宋体" w:cs="宋体"/>
          <w:spacing w:val="7"/>
          <w:sz w:val="24"/>
          <w:szCs w:val="24"/>
        </w:rPr>
        <w:t>爆炸分物理性爆炸和化学性爆炸。</w:t>
      </w:r>
    </w:p>
    <w:p w14:paraId="20955DAC">
      <w:pPr>
        <w:pStyle w:val="3"/>
        <w:keepNext w:val="0"/>
        <w:keepLines w:val="0"/>
        <w:pageBreakBefore w:val="0"/>
        <w:wordWrap/>
        <w:overflowPunct/>
        <w:topLinePunct w:val="0"/>
        <w:bidi w:val="0"/>
        <w:spacing w:before="220" w:line="314" w:lineRule="auto"/>
        <w:ind w:right="111" w:firstLine="653"/>
        <w:rPr>
          <w:rFonts w:hint="eastAsia" w:ascii="宋体" w:hAnsi="宋体" w:eastAsia="宋体" w:cs="宋体"/>
          <w:sz w:val="24"/>
          <w:szCs w:val="24"/>
        </w:rPr>
      </w:pPr>
      <w:r>
        <w:rPr>
          <w:rFonts w:hint="eastAsia" w:ascii="宋体" w:hAnsi="宋体" w:eastAsia="宋体" w:cs="宋体"/>
          <w:spacing w:val="6"/>
          <w:sz w:val="24"/>
          <w:szCs w:val="24"/>
        </w:rPr>
        <w:t>1、物理性爆炸：由于液体变为蒸汽或气体膨胀，压力急剧增</w:t>
      </w:r>
      <w:r>
        <w:rPr>
          <w:rFonts w:hint="eastAsia" w:ascii="宋体" w:hAnsi="宋体" w:eastAsia="宋体" w:cs="宋体"/>
          <w:spacing w:val="11"/>
          <w:sz w:val="24"/>
          <w:szCs w:val="24"/>
        </w:rPr>
        <w:t>加并大大超过容器所能承受的极限压力，因而发生爆</w:t>
      </w:r>
      <w:r>
        <w:rPr>
          <w:rFonts w:hint="eastAsia" w:ascii="宋体" w:hAnsi="宋体" w:eastAsia="宋体" w:cs="宋体"/>
          <w:spacing w:val="10"/>
          <w:sz w:val="24"/>
          <w:szCs w:val="24"/>
        </w:rPr>
        <w:t>炸。如空气</w:t>
      </w:r>
      <w:r>
        <w:rPr>
          <w:rFonts w:hint="eastAsia" w:ascii="宋体" w:hAnsi="宋体" w:eastAsia="宋体" w:cs="宋体"/>
          <w:spacing w:val="8"/>
          <w:sz w:val="24"/>
          <w:szCs w:val="24"/>
        </w:rPr>
        <w:t>压缩机、压缩气体钢瓶、液化气罐爆炸等。</w:t>
      </w:r>
    </w:p>
    <w:p w14:paraId="7151357B">
      <w:pPr>
        <w:pStyle w:val="3"/>
        <w:keepNext w:val="0"/>
        <w:keepLines w:val="0"/>
        <w:pageBreakBefore w:val="0"/>
        <w:wordWrap/>
        <w:overflowPunct/>
        <w:topLinePunct w:val="0"/>
        <w:bidi w:val="0"/>
        <w:spacing w:before="217" w:line="314" w:lineRule="auto"/>
        <w:ind w:left="2" w:right="111" w:firstLine="631"/>
        <w:rPr>
          <w:rFonts w:hint="eastAsia" w:ascii="宋体" w:hAnsi="宋体" w:eastAsia="宋体" w:cs="宋体"/>
          <w:sz w:val="24"/>
          <w:szCs w:val="24"/>
        </w:rPr>
      </w:pPr>
      <w:r>
        <w:rPr>
          <w:rFonts w:hint="eastAsia" w:ascii="宋体" w:hAnsi="宋体" w:eastAsia="宋体" w:cs="宋体"/>
          <w:spacing w:val="7"/>
          <w:sz w:val="24"/>
          <w:szCs w:val="24"/>
        </w:rPr>
        <w:t>2、化学性爆炸：物体在瞬息分解或燃烧时放出大量的热和气</w:t>
      </w:r>
      <w:r>
        <w:rPr>
          <w:rFonts w:hint="eastAsia" w:ascii="宋体" w:hAnsi="宋体" w:eastAsia="宋体" w:cs="宋体"/>
          <w:spacing w:val="13"/>
          <w:sz w:val="24"/>
          <w:szCs w:val="24"/>
        </w:rPr>
        <w:t>体，并以很大的压力向四周扩散的现象。如火药爆炸、可燃性粉</w:t>
      </w:r>
      <w:r>
        <w:rPr>
          <w:rFonts w:hint="eastAsia" w:ascii="宋体" w:hAnsi="宋体" w:eastAsia="宋体" w:cs="宋体"/>
          <w:spacing w:val="8"/>
          <w:sz w:val="24"/>
          <w:szCs w:val="24"/>
        </w:rPr>
        <w:t>尘纤维爆炸、可燃气体爆炸及各种化学物品的爆炸等。</w:t>
      </w:r>
    </w:p>
    <w:p w14:paraId="3D202C72">
      <w:pPr>
        <w:pStyle w:val="3"/>
        <w:keepNext w:val="0"/>
        <w:keepLines w:val="0"/>
        <w:pageBreakBefore w:val="0"/>
        <w:wordWrap/>
        <w:overflowPunct/>
        <w:topLinePunct w:val="0"/>
        <w:bidi w:val="0"/>
        <w:spacing w:before="218" w:line="342" w:lineRule="auto"/>
        <w:ind w:left="39" w:firstLine="632"/>
        <w:rPr>
          <w:rFonts w:hint="eastAsia" w:ascii="宋体" w:hAnsi="宋体" w:eastAsia="宋体" w:cs="宋体"/>
          <w:b/>
          <w:bCs/>
          <w:sz w:val="24"/>
          <w:szCs w:val="24"/>
        </w:rPr>
      </w:pPr>
      <w:r>
        <w:rPr>
          <w:rFonts w:hint="eastAsia" w:ascii="宋体" w:hAnsi="宋体" w:eastAsia="宋体" w:cs="宋体"/>
          <w:b/>
          <w:bCs/>
          <w:spacing w:val="12"/>
          <w:sz w:val="24"/>
          <w:szCs w:val="24"/>
        </w:rPr>
        <w:t>因物体本身的瑕疵，使用损耗或产品质量低劣以及由于容器</w:t>
      </w:r>
      <w:r>
        <w:rPr>
          <w:rFonts w:hint="eastAsia" w:ascii="宋体" w:hAnsi="宋体" w:eastAsia="宋体" w:cs="宋体"/>
          <w:b/>
          <w:bCs/>
          <w:spacing w:val="-8"/>
          <w:sz w:val="24"/>
          <w:szCs w:val="24"/>
        </w:rPr>
        <w:t>内部承受“负压”（内压比外压小）造成的损失，不属于爆炸责任。</w:t>
      </w:r>
    </w:p>
    <w:p w14:paraId="13D690DD">
      <w:pPr>
        <w:pStyle w:val="3"/>
        <w:keepNext w:val="0"/>
        <w:keepLines w:val="0"/>
        <w:pageBreakBefore w:val="0"/>
        <w:wordWrap/>
        <w:overflowPunct/>
        <w:topLinePunct w:val="0"/>
        <w:bidi w:val="0"/>
        <w:spacing w:before="220" w:line="314" w:lineRule="auto"/>
        <w:ind w:left="0" w:right="111" w:firstLine="653"/>
        <w:rPr>
          <w:rFonts w:hint="eastAsia" w:ascii="宋体" w:hAnsi="宋体" w:eastAsia="宋体" w:cs="宋体"/>
          <w:spacing w:val="6"/>
          <w:sz w:val="24"/>
          <w:szCs w:val="24"/>
        </w:rPr>
      </w:pPr>
      <w:r>
        <w:rPr>
          <w:rFonts w:hint="eastAsia" w:ascii="宋体" w:hAnsi="宋体" w:eastAsia="宋体" w:cs="宋体"/>
          <w:spacing w:val="6"/>
          <w:sz w:val="24"/>
          <w:szCs w:val="24"/>
        </w:rPr>
        <w:t>（三）雷击</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雷击指由雷电造成的灾害。雷电为积雨云中、云间或云地之间产生的放电现象。雷击的破坏形式分直接雷击与感应雷击两种。</w:t>
      </w:r>
    </w:p>
    <w:p w14:paraId="3720EF3D">
      <w:pPr>
        <w:pStyle w:val="3"/>
        <w:keepNext w:val="0"/>
        <w:keepLines w:val="0"/>
        <w:pageBreakBefore w:val="0"/>
        <w:wordWrap/>
        <w:overflowPunct/>
        <w:topLinePunct w:val="0"/>
        <w:bidi w:val="0"/>
        <w:spacing w:before="54" w:line="293" w:lineRule="auto"/>
        <w:ind w:left="18" w:right="111" w:firstLine="634"/>
        <w:rPr>
          <w:rFonts w:hint="eastAsia" w:ascii="宋体" w:hAnsi="宋体" w:eastAsia="宋体" w:cs="宋体"/>
          <w:sz w:val="24"/>
          <w:szCs w:val="24"/>
        </w:rPr>
      </w:pPr>
      <w:r>
        <w:rPr>
          <w:rFonts w:hint="eastAsia" w:ascii="宋体" w:hAnsi="宋体" w:eastAsia="宋体" w:cs="宋体"/>
          <w:spacing w:val="6"/>
          <w:sz w:val="24"/>
          <w:szCs w:val="24"/>
        </w:rPr>
        <w:t>1、直接雷击：由于雷电直接击中保险标的造成损失，属直接</w:t>
      </w:r>
      <w:r>
        <w:rPr>
          <w:rFonts w:hint="eastAsia" w:ascii="宋体" w:hAnsi="宋体" w:eastAsia="宋体" w:cs="宋体"/>
          <w:sz w:val="24"/>
          <w:szCs w:val="24"/>
        </w:rPr>
        <w:t>雷击责任。</w:t>
      </w:r>
    </w:p>
    <w:p w14:paraId="351B0010">
      <w:pPr>
        <w:pStyle w:val="3"/>
        <w:keepNext w:val="0"/>
        <w:keepLines w:val="0"/>
        <w:pageBreakBefore w:val="0"/>
        <w:wordWrap/>
        <w:overflowPunct/>
        <w:topLinePunct w:val="0"/>
        <w:bidi w:val="0"/>
        <w:spacing w:before="218" w:line="325" w:lineRule="auto"/>
        <w:ind w:left="2" w:right="111" w:firstLine="631"/>
        <w:rPr>
          <w:rFonts w:hint="eastAsia" w:ascii="宋体" w:hAnsi="宋体" w:eastAsia="宋体" w:cs="宋体"/>
          <w:sz w:val="24"/>
          <w:szCs w:val="24"/>
        </w:rPr>
      </w:pPr>
      <w:r>
        <w:rPr>
          <w:rFonts w:hint="eastAsia" w:ascii="宋体" w:hAnsi="宋体" w:eastAsia="宋体" w:cs="宋体"/>
          <w:spacing w:val="7"/>
          <w:sz w:val="24"/>
          <w:szCs w:val="24"/>
        </w:rPr>
        <w:t>2、感应雷击：由于雷击产生的静电感应或电磁感应使屋内对</w:t>
      </w:r>
      <w:r>
        <w:rPr>
          <w:rFonts w:hint="eastAsia" w:ascii="宋体" w:hAnsi="宋体" w:eastAsia="宋体" w:cs="宋体"/>
          <w:spacing w:val="13"/>
          <w:sz w:val="24"/>
          <w:szCs w:val="24"/>
        </w:rPr>
        <w:t>地绝缘金属物体产生高电位放出火花引起的火灾，导致电器本身的损毁，或因雷电的高电压感应，致使电器部件的损毁，属感应</w:t>
      </w:r>
      <w:r>
        <w:rPr>
          <w:rFonts w:hint="eastAsia" w:ascii="宋体" w:hAnsi="宋体" w:eastAsia="宋体" w:cs="宋体"/>
          <w:spacing w:val="3"/>
          <w:sz w:val="24"/>
          <w:szCs w:val="24"/>
        </w:rPr>
        <w:t>雷击责任。</w:t>
      </w:r>
    </w:p>
    <w:p w14:paraId="1260EBF4">
      <w:pPr>
        <w:pStyle w:val="3"/>
        <w:keepNext w:val="0"/>
        <w:keepLines w:val="0"/>
        <w:pageBreakBefore w:val="0"/>
        <w:wordWrap/>
        <w:overflowPunct/>
        <w:topLinePunct w:val="0"/>
        <w:bidi w:val="0"/>
        <w:spacing w:before="214" w:line="315" w:lineRule="auto"/>
        <w:ind w:left="17" w:right="111" w:firstLine="626"/>
        <w:rPr>
          <w:rFonts w:hint="eastAsia" w:ascii="宋体" w:hAnsi="宋体" w:eastAsia="宋体" w:cs="宋体"/>
          <w:sz w:val="24"/>
          <w:szCs w:val="24"/>
        </w:rPr>
      </w:pPr>
      <w:r>
        <w:rPr>
          <w:rFonts w:hint="eastAsia" w:ascii="宋体" w:hAnsi="宋体" w:eastAsia="宋体" w:cs="宋体"/>
          <w:spacing w:val="4"/>
          <w:sz w:val="24"/>
          <w:szCs w:val="24"/>
        </w:rPr>
        <w:t>（四）暴雨：指每小时降雨量达16毫米以上，或连续12小</w:t>
      </w:r>
      <w:r>
        <w:rPr>
          <w:rFonts w:hint="eastAsia" w:ascii="宋体" w:hAnsi="宋体" w:eastAsia="宋体" w:cs="宋体"/>
          <w:spacing w:val="5"/>
          <w:sz w:val="24"/>
          <w:szCs w:val="24"/>
        </w:rPr>
        <w:t>时降雨量达30毫米以上，或连续24小时</w:t>
      </w:r>
      <w:r>
        <w:rPr>
          <w:rFonts w:hint="eastAsia" w:ascii="宋体" w:hAnsi="宋体" w:eastAsia="宋体" w:cs="宋体"/>
          <w:spacing w:val="4"/>
          <w:sz w:val="24"/>
          <w:szCs w:val="24"/>
        </w:rPr>
        <w:t>降雨量达50毫米以上的</w:t>
      </w:r>
      <w:r>
        <w:rPr>
          <w:rFonts w:hint="eastAsia" w:ascii="宋体" w:hAnsi="宋体" w:eastAsia="宋体" w:cs="宋体"/>
          <w:spacing w:val="-7"/>
          <w:sz w:val="24"/>
          <w:szCs w:val="24"/>
        </w:rPr>
        <w:t>降雨。</w:t>
      </w:r>
    </w:p>
    <w:p w14:paraId="1C42D686">
      <w:pPr>
        <w:pStyle w:val="3"/>
        <w:keepNext w:val="0"/>
        <w:keepLines w:val="0"/>
        <w:pageBreakBefore w:val="0"/>
        <w:wordWrap/>
        <w:overflowPunct/>
        <w:topLinePunct w:val="0"/>
        <w:bidi w:val="0"/>
        <w:spacing w:before="214" w:line="315" w:lineRule="auto"/>
        <w:ind w:left="17" w:right="111" w:firstLine="626"/>
        <w:rPr>
          <w:rFonts w:hint="eastAsia" w:ascii="宋体" w:hAnsi="宋体" w:eastAsia="宋体" w:cs="宋体"/>
          <w:b/>
          <w:bCs/>
          <w:spacing w:val="4"/>
          <w:sz w:val="24"/>
          <w:szCs w:val="24"/>
        </w:rPr>
      </w:pPr>
      <w:r>
        <w:rPr>
          <w:rFonts w:hint="eastAsia" w:ascii="宋体" w:hAnsi="宋体" w:eastAsia="宋体" w:cs="宋体"/>
          <w:spacing w:val="4"/>
          <w:sz w:val="24"/>
          <w:szCs w:val="24"/>
        </w:rPr>
        <w:t>（五）洪水：指山洪暴发、江河泛滥、潮水上岸及倒灌。</w:t>
      </w:r>
      <w:r>
        <w:rPr>
          <w:rFonts w:hint="eastAsia" w:ascii="宋体" w:hAnsi="宋体" w:eastAsia="宋体" w:cs="宋体"/>
          <w:b/>
          <w:bCs/>
          <w:spacing w:val="4"/>
          <w:sz w:val="24"/>
          <w:szCs w:val="24"/>
        </w:rPr>
        <w:t>但规律性的涨潮、自动灭火设施漏水以及在常年水位以下或地下渗水、水管爆裂不属于洪水责任。</w:t>
      </w:r>
    </w:p>
    <w:p w14:paraId="3D1CF920">
      <w:pPr>
        <w:pStyle w:val="3"/>
        <w:keepNext w:val="0"/>
        <w:keepLines w:val="0"/>
        <w:pageBreakBefore w:val="0"/>
        <w:wordWrap/>
        <w:overflowPunct/>
        <w:topLinePunct w:val="0"/>
        <w:bidi w:val="0"/>
        <w:spacing w:before="215" w:line="294" w:lineRule="auto"/>
        <w:ind w:left="3" w:right="90" w:firstLine="640"/>
        <w:rPr>
          <w:rFonts w:hint="eastAsia" w:ascii="宋体" w:hAnsi="宋体" w:eastAsia="宋体" w:cs="宋体"/>
          <w:sz w:val="24"/>
          <w:szCs w:val="24"/>
        </w:rPr>
      </w:pPr>
      <w:r>
        <w:rPr>
          <w:rFonts w:hint="eastAsia" w:ascii="宋体" w:hAnsi="宋体" w:eastAsia="宋体" w:cs="宋体"/>
          <w:spacing w:val="7"/>
          <w:sz w:val="24"/>
          <w:szCs w:val="24"/>
        </w:rPr>
        <w:t>（六）暴风：指风力达8级、风速在17.2米/秒以上的自然</w:t>
      </w:r>
      <w:r>
        <w:rPr>
          <w:rFonts w:hint="eastAsia" w:ascii="宋体" w:hAnsi="宋体" w:eastAsia="宋体" w:cs="宋体"/>
          <w:spacing w:val="-8"/>
          <w:sz w:val="24"/>
          <w:szCs w:val="24"/>
        </w:rPr>
        <w:t>风。</w:t>
      </w:r>
    </w:p>
    <w:p w14:paraId="17FA213E">
      <w:pPr>
        <w:pStyle w:val="3"/>
        <w:keepNext w:val="0"/>
        <w:keepLines w:val="0"/>
        <w:pageBreakBefore w:val="0"/>
        <w:wordWrap/>
        <w:overflowPunct/>
        <w:topLinePunct w:val="0"/>
        <w:bidi w:val="0"/>
        <w:spacing w:before="214" w:line="315" w:lineRule="auto"/>
        <w:ind w:right="87" w:firstLine="642"/>
        <w:rPr>
          <w:rFonts w:hint="eastAsia" w:ascii="宋体" w:hAnsi="宋体" w:eastAsia="宋体" w:cs="宋体"/>
          <w:sz w:val="24"/>
          <w:szCs w:val="24"/>
        </w:rPr>
      </w:pPr>
      <w:r>
        <w:rPr>
          <w:rFonts w:hint="eastAsia" w:ascii="宋体" w:hAnsi="宋体" w:eastAsia="宋体" w:cs="宋体"/>
          <w:spacing w:val="13"/>
          <w:sz w:val="24"/>
          <w:szCs w:val="24"/>
        </w:rPr>
        <w:t>（七）龙卷风：指一种范围小而时间短的猛烈旋风，陆地上</w:t>
      </w:r>
      <w:r>
        <w:rPr>
          <w:rFonts w:hint="eastAsia" w:ascii="宋体" w:hAnsi="宋体" w:eastAsia="宋体" w:cs="宋体"/>
          <w:spacing w:val="4"/>
          <w:sz w:val="24"/>
          <w:szCs w:val="24"/>
        </w:rPr>
        <w:t>平均最大风速在79米/秒-103米/秒，极端最大风速在100米/秒</w:t>
      </w:r>
      <w:r>
        <w:rPr>
          <w:rFonts w:hint="eastAsia" w:ascii="宋体" w:hAnsi="宋体" w:eastAsia="宋体" w:cs="宋体"/>
          <w:spacing w:val="-1"/>
          <w:sz w:val="24"/>
          <w:szCs w:val="24"/>
        </w:rPr>
        <w:t>以上。</w:t>
      </w:r>
    </w:p>
    <w:p w14:paraId="1316C529">
      <w:pPr>
        <w:pStyle w:val="3"/>
        <w:keepNext w:val="0"/>
        <w:keepLines w:val="0"/>
        <w:pageBreakBefore w:val="0"/>
        <w:wordWrap/>
        <w:overflowPunct/>
        <w:topLinePunct w:val="0"/>
        <w:bidi w:val="0"/>
        <w:spacing w:before="211" w:line="293" w:lineRule="auto"/>
        <w:ind w:left="3" w:right="90" w:firstLine="640"/>
        <w:rPr>
          <w:rFonts w:hint="eastAsia" w:ascii="宋体" w:hAnsi="宋体" w:eastAsia="宋体" w:cs="宋体"/>
          <w:sz w:val="24"/>
          <w:szCs w:val="24"/>
        </w:rPr>
      </w:pPr>
      <w:r>
        <w:rPr>
          <w:rFonts w:hint="eastAsia" w:ascii="宋体" w:hAnsi="宋体" w:eastAsia="宋体" w:cs="宋体"/>
          <w:spacing w:val="13"/>
          <w:sz w:val="24"/>
          <w:szCs w:val="24"/>
        </w:rPr>
        <w:t>（八）冰雹：指从强烈对流的积雨云中降落到地面的冰块或</w:t>
      </w:r>
      <w:r>
        <w:rPr>
          <w:rFonts w:hint="eastAsia" w:ascii="宋体" w:hAnsi="宋体" w:eastAsia="宋体" w:cs="宋体"/>
          <w:spacing w:val="5"/>
          <w:sz w:val="24"/>
          <w:szCs w:val="24"/>
        </w:rPr>
        <w:t>冰球，直径大于5毫米，核心坚硬的固体降水。</w:t>
      </w:r>
    </w:p>
    <w:p w14:paraId="5B05E30C">
      <w:pPr>
        <w:pStyle w:val="3"/>
        <w:keepNext w:val="0"/>
        <w:keepLines w:val="0"/>
        <w:pageBreakBefore w:val="0"/>
        <w:wordWrap/>
        <w:overflowPunct/>
        <w:topLinePunct w:val="0"/>
        <w:bidi w:val="0"/>
        <w:spacing w:before="218" w:line="324" w:lineRule="auto"/>
        <w:ind w:right="87" w:firstLine="642"/>
        <w:rPr>
          <w:rFonts w:hint="eastAsia" w:ascii="宋体" w:hAnsi="宋体" w:eastAsia="宋体" w:cs="宋体"/>
          <w:sz w:val="24"/>
          <w:szCs w:val="24"/>
        </w:rPr>
      </w:pPr>
      <w:r>
        <w:rPr>
          <w:rFonts w:hint="eastAsia" w:ascii="宋体" w:hAnsi="宋体" w:eastAsia="宋体" w:cs="宋体"/>
          <w:spacing w:val="4"/>
          <w:sz w:val="24"/>
          <w:szCs w:val="24"/>
        </w:rPr>
        <w:t>（九）台风、飓风：台风指中心附近最大平均风力12级或以</w:t>
      </w:r>
      <w:r>
        <w:rPr>
          <w:rFonts w:hint="eastAsia" w:ascii="宋体" w:hAnsi="宋体" w:eastAsia="宋体" w:cs="宋体"/>
          <w:spacing w:val="10"/>
          <w:sz w:val="24"/>
          <w:szCs w:val="24"/>
        </w:rPr>
        <w:t>上，即风速在32.6米/秒以上的热带气旋；飓风是一种与台风性</w:t>
      </w:r>
      <w:r>
        <w:rPr>
          <w:rFonts w:hint="eastAsia" w:ascii="宋体" w:hAnsi="宋体" w:eastAsia="宋体" w:cs="宋体"/>
          <w:spacing w:val="11"/>
          <w:sz w:val="24"/>
          <w:szCs w:val="24"/>
        </w:rPr>
        <w:t>质相同、但出现的位置区域不同的热带气旋，台风出现</w:t>
      </w:r>
      <w:r>
        <w:rPr>
          <w:rFonts w:hint="eastAsia" w:ascii="宋体" w:hAnsi="宋体" w:eastAsia="宋体" w:cs="宋体"/>
          <w:spacing w:val="10"/>
          <w:sz w:val="24"/>
          <w:szCs w:val="24"/>
        </w:rPr>
        <w:t>在西北太</w:t>
      </w:r>
      <w:r>
        <w:rPr>
          <w:rFonts w:hint="eastAsia" w:ascii="宋体" w:hAnsi="宋体" w:eastAsia="宋体" w:cs="宋体"/>
          <w:spacing w:val="8"/>
          <w:sz w:val="24"/>
          <w:szCs w:val="24"/>
        </w:rPr>
        <w:t>平洋海域，而飓风出现在印度洋、大西洋海域。</w:t>
      </w:r>
    </w:p>
    <w:p w14:paraId="34CB5FDF">
      <w:pPr>
        <w:pStyle w:val="3"/>
        <w:keepNext w:val="0"/>
        <w:keepLines w:val="0"/>
        <w:pageBreakBefore w:val="0"/>
        <w:wordWrap/>
        <w:overflowPunct/>
        <w:topLinePunct w:val="0"/>
        <w:bidi w:val="0"/>
        <w:spacing w:before="223" w:line="292" w:lineRule="auto"/>
        <w:ind w:firstLine="643"/>
        <w:rPr>
          <w:rFonts w:hint="eastAsia" w:ascii="宋体" w:hAnsi="宋体" w:eastAsia="宋体" w:cs="宋体"/>
          <w:sz w:val="24"/>
          <w:szCs w:val="24"/>
        </w:rPr>
      </w:pPr>
      <w:r>
        <w:rPr>
          <w:rFonts w:hint="eastAsia" w:ascii="宋体" w:hAnsi="宋体" w:eastAsia="宋体" w:cs="宋体"/>
          <w:spacing w:val="4"/>
          <w:sz w:val="24"/>
          <w:szCs w:val="24"/>
        </w:rPr>
        <w:t>（十）沙尘暴：指强风将地面大量尘沙吹起，使空气很混浊，</w:t>
      </w:r>
      <w:r>
        <w:rPr>
          <w:rFonts w:hint="eastAsia" w:ascii="宋体" w:hAnsi="宋体" w:eastAsia="宋体" w:cs="宋体"/>
          <w:spacing w:val="3"/>
          <w:sz w:val="24"/>
          <w:szCs w:val="24"/>
        </w:rPr>
        <w:t>水平能见度小于1公里的天气现象。</w:t>
      </w:r>
    </w:p>
    <w:p w14:paraId="53F1F4EF">
      <w:pPr>
        <w:pStyle w:val="3"/>
        <w:keepNext w:val="0"/>
        <w:keepLines w:val="0"/>
        <w:pageBreakBefore w:val="0"/>
        <w:wordWrap/>
        <w:overflowPunct/>
        <w:topLinePunct w:val="0"/>
        <w:bidi w:val="0"/>
        <w:spacing w:before="219" w:line="342" w:lineRule="auto"/>
        <w:ind w:left="19" w:right="90" w:firstLine="624"/>
        <w:rPr>
          <w:rFonts w:hint="eastAsia" w:ascii="宋体" w:hAnsi="宋体" w:eastAsia="宋体" w:cs="宋体"/>
          <w:sz w:val="24"/>
          <w:szCs w:val="24"/>
        </w:rPr>
      </w:pPr>
      <w:r>
        <w:rPr>
          <w:rFonts w:hint="eastAsia" w:ascii="宋体" w:hAnsi="宋体" w:eastAsia="宋体" w:cs="宋体"/>
          <w:spacing w:val="7"/>
          <w:sz w:val="24"/>
          <w:szCs w:val="24"/>
        </w:rPr>
        <w:t>（十一）暴雪：指连续12小时的降雪量大于或等于10</w:t>
      </w:r>
      <w:r>
        <w:rPr>
          <w:rFonts w:hint="eastAsia" w:ascii="宋体" w:hAnsi="宋体" w:eastAsia="宋体" w:cs="宋体"/>
          <w:spacing w:val="6"/>
          <w:sz w:val="24"/>
          <w:szCs w:val="24"/>
        </w:rPr>
        <w:t>毫米</w:t>
      </w:r>
      <w:r>
        <w:rPr>
          <w:rFonts w:hint="eastAsia" w:ascii="宋体" w:hAnsi="宋体" w:eastAsia="宋体" w:cs="宋体"/>
          <w:spacing w:val="1"/>
          <w:sz w:val="24"/>
          <w:szCs w:val="24"/>
        </w:rPr>
        <w:t>的降雪现象。</w:t>
      </w:r>
    </w:p>
    <w:p w14:paraId="1E7E8D42">
      <w:pPr>
        <w:pStyle w:val="3"/>
        <w:keepNext w:val="0"/>
        <w:keepLines w:val="0"/>
        <w:pageBreakBefore w:val="0"/>
        <w:wordWrap/>
        <w:overflowPunct/>
        <w:topLinePunct w:val="0"/>
        <w:bidi w:val="0"/>
        <w:spacing w:before="52" w:line="347" w:lineRule="auto"/>
        <w:ind w:left="4" w:right="87" w:firstLine="639"/>
        <w:jc w:val="both"/>
        <w:rPr>
          <w:rFonts w:hint="eastAsia" w:ascii="宋体" w:hAnsi="宋体" w:eastAsia="宋体" w:cs="宋体"/>
          <w:sz w:val="24"/>
          <w:szCs w:val="24"/>
        </w:rPr>
      </w:pPr>
      <w:r>
        <w:rPr>
          <w:rFonts w:hint="eastAsia" w:ascii="宋体" w:hAnsi="宋体" w:eastAsia="宋体" w:cs="宋体"/>
          <w:spacing w:val="13"/>
          <w:sz w:val="24"/>
          <w:szCs w:val="24"/>
        </w:rPr>
        <w:t>（十二）冰凌：指春季江河解冻期时冰块飘浮遇阻，堆积成</w:t>
      </w:r>
      <w:r>
        <w:rPr>
          <w:rFonts w:hint="eastAsia" w:ascii="宋体" w:hAnsi="宋体" w:eastAsia="宋体" w:cs="宋体"/>
          <w:spacing w:val="10"/>
          <w:sz w:val="24"/>
          <w:szCs w:val="24"/>
        </w:rPr>
        <w:t>坝，堵塞江道，造成水位急剧上升，以致江水溢出江道，漫延成</w:t>
      </w:r>
      <w:r>
        <w:rPr>
          <w:rFonts w:hint="eastAsia" w:ascii="宋体" w:hAnsi="宋体" w:eastAsia="宋体" w:cs="宋体"/>
          <w:spacing w:val="-8"/>
          <w:sz w:val="24"/>
          <w:szCs w:val="24"/>
        </w:rPr>
        <w:t>灾。</w:t>
      </w:r>
    </w:p>
    <w:p w14:paraId="257AEC11">
      <w:pPr>
        <w:pStyle w:val="3"/>
        <w:keepNext w:val="0"/>
        <w:keepLines w:val="0"/>
        <w:pageBreakBefore w:val="0"/>
        <w:wordWrap/>
        <w:overflowPunct/>
        <w:topLinePunct w:val="0"/>
        <w:bidi w:val="0"/>
        <w:spacing w:before="50" w:line="347" w:lineRule="auto"/>
        <w:ind w:right="87" w:firstLine="663"/>
        <w:jc w:val="both"/>
        <w:rPr>
          <w:rFonts w:hint="eastAsia" w:ascii="宋体" w:hAnsi="宋体" w:eastAsia="宋体" w:cs="宋体"/>
          <w:sz w:val="24"/>
          <w:szCs w:val="24"/>
        </w:rPr>
      </w:pPr>
      <w:r>
        <w:rPr>
          <w:rFonts w:hint="eastAsia" w:ascii="宋体" w:hAnsi="宋体" w:eastAsia="宋体" w:cs="宋体"/>
          <w:spacing w:val="12"/>
          <w:sz w:val="24"/>
          <w:szCs w:val="24"/>
        </w:rPr>
        <w:t>陆上有些地区，如山谷风口或酷寒致使雨雪在物体上结成冰</w:t>
      </w:r>
      <w:r>
        <w:rPr>
          <w:rFonts w:hint="eastAsia" w:ascii="宋体" w:hAnsi="宋体" w:eastAsia="宋体" w:cs="宋体"/>
          <w:spacing w:val="10"/>
          <w:sz w:val="24"/>
          <w:szCs w:val="24"/>
        </w:rPr>
        <w:t>块，</w:t>
      </w:r>
      <w:r>
        <w:rPr>
          <w:rFonts w:hint="eastAsia" w:ascii="宋体" w:hAnsi="宋体" w:eastAsia="宋体" w:cs="宋体"/>
          <w:spacing w:val="10"/>
          <w:sz w:val="24"/>
          <w:szCs w:val="24"/>
          <w:lang w:eastAsia="zh-CN"/>
        </w:rPr>
        <w:t>呈</w:t>
      </w:r>
      <w:r>
        <w:rPr>
          <w:rFonts w:hint="eastAsia" w:ascii="宋体" w:hAnsi="宋体" w:eastAsia="宋体" w:cs="宋体"/>
          <w:spacing w:val="10"/>
          <w:sz w:val="24"/>
          <w:szCs w:val="24"/>
        </w:rPr>
        <w:t>下垂形状，越结越厚，重量增加，由于下垂的拉力致使物</w:t>
      </w:r>
      <w:r>
        <w:rPr>
          <w:rFonts w:hint="eastAsia" w:ascii="宋体" w:hAnsi="宋体" w:eastAsia="宋体" w:cs="宋体"/>
          <w:spacing w:val="7"/>
          <w:sz w:val="24"/>
          <w:szCs w:val="24"/>
        </w:rPr>
        <w:t>体毁坏，也属冰凌责任。</w:t>
      </w:r>
    </w:p>
    <w:p w14:paraId="7899CC31">
      <w:pPr>
        <w:pStyle w:val="3"/>
        <w:keepNext w:val="0"/>
        <w:keepLines w:val="0"/>
        <w:pageBreakBefore w:val="0"/>
        <w:wordWrap/>
        <w:overflowPunct/>
        <w:topLinePunct w:val="0"/>
        <w:bidi w:val="0"/>
        <w:spacing w:before="221" w:line="340" w:lineRule="auto"/>
        <w:ind w:left="4" w:right="105" w:firstLine="641"/>
        <w:rPr>
          <w:rFonts w:hint="eastAsia" w:ascii="宋体" w:hAnsi="宋体" w:eastAsia="宋体" w:cs="宋体"/>
          <w:spacing w:val="13"/>
          <w:sz w:val="24"/>
          <w:szCs w:val="24"/>
        </w:rPr>
      </w:pPr>
      <w:r>
        <w:rPr>
          <w:rFonts w:hint="eastAsia" w:ascii="宋体" w:hAnsi="宋体" w:eastAsia="宋体" w:cs="宋体"/>
          <w:spacing w:val="13"/>
          <w:sz w:val="24"/>
          <w:szCs w:val="24"/>
        </w:rPr>
        <w:t>（十三）突发性滑坡：斜坡上不稳的岩土体或人为堆积物在重力作用下突然整体向下滑动的现象。</w:t>
      </w:r>
    </w:p>
    <w:p w14:paraId="580A606D">
      <w:pPr>
        <w:pStyle w:val="3"/>
        <w:keepNext w:val="0"/>
        <w:keepLines w:val="0"/>
        <w:pageBreakBefore w:val="0"/>
        <w:wordWrap/>
        <w:overflowPunct/>
        <w:topLinePunct w:val="0"/>
        <w:bidi w:val="0"/>
        <w:spacing w:before="221" w:line="340" w:lineRule="auto"/>
        <w:ind w:left="4" w:right="105" w:firstLine="641"/>
        <w:rPr>
          <w:rFonts w:hint="eastAsia" w:ascii="宋体" w:hAnsi="宋体" w:eastAsia="宋体" w:cs="宋体"/>
          <w:sz w:val="24"/>
          <w:szCs w:val="24"/>
        </w:rPr>
      </w:pPr>
      <w:r>
        <w:rPr>
          <w:rFonts w:hint="eastAsia" w:ascii="宋体" w:hAnsi="宋体" w:eastAsia="宋体" w:cs="宋体"/>
          <w:spacing w:val="13"/>
          <w:sz w:val="24"/>
          <w:szCs w:val="24"/>
        </w:rPr>
        <w:t>（十四）崩塌：石崖、土崖、岩石受自然风化、雨蚀造成崩</w:t>
      </w:r>
      <w:r>
        <w:rPr>
          <w:rFonts w:hint="eastAsia" w:ascii="宋体" w:hAnsi="宋体" w:eastAsia="宋体" w:cs="宋体"/>
          <w:spacing w:val="8"/>
          <w:sz w:val="24"/>
          <w:szCs w:val="24"/>
        </w:rPr>
        <w:t>溃下塌，以及大量积雪在重力作用下从高处突然崩塌滚落。</w:t>
      </w:r>
    </w:p>
    <w:p w14:paraId="72A2E200">
      <w:pPr>
        <w:pStyle w:val="3"/>
        <w:keepNext w:val="0"/>
        <w:keepLines w:val="0"/>
        <w:pageBreakBefore w:val="0"/>
        <w:wordWrap/>
        <w:overflowPunct/>
        <w:topLinePunct w:val="0"/>
        <w:bidi w:val="0"/>
        <w:spacing w:before="58" w:line="341" w:lineRule="auto"/>
        <w:ind w:left="7" w:right="105" w:firstLine="639"/>
        <w:rPr>
          <w:rFonts w:hint="eastAsia" w:ascii="宋体" w:hAnsi="宋体" w:eastAsia="宋体" w:cs="宋体"/>
          <w:sz w:val="24"/>
          <w:szCs w:val="24"/>
        </w:rPr>
      </w:pPr>
      <w:r>
        <w:rPr>
          <w:rFonts w:hint="eastAsia" w:ascii="宋体" w:hAnsi="宋体" w:eastAsia="宋体" w:cs="宋体"/>
          <w:spacing w:val="10"/>
          <w:sz w:val="24"/>
          <w:szCs w:val="24"/>
        </w:rPr>
        <w:t>（十五）泥石流：由于雨水、冰雪融化等水源激发的、含有</w:t>
      </w:r>
      <w:r>
        <w:rPr>
          <w:rFonts w:hint="eastAsia" w:ascii="宋体" w:hAnsi="宋体" w:eastAsia="宋体" w:cs="宋体"/>
          <w:spacing w:val="6"/>
          <w:sz w:val="24"/>
          <w:szCs w:val="24"/>
        </w:rPr>
        <w:t>大量泥沙石块的特殊洪流。</w:t>
      </w:r>
    </w:p>
    <w:p w14:paraId="0BD1143E">
      <w:pPr>
        <w:pStyle w:val="3"/>
        <w:keepNext w:val="0"/>
        <w:keepLines w:val="0"/>
        <w:pageBreakBefore w:val="0"/>
        <w:wordWrap/>
        <w:overflowPunct/>
        <w:topLinePunct w:val="0"/>
        <w:bidi w:val="0"/>
        <w:spacing w:before="58" w:line="350" w:lineRule="auto"/>
        <w:ind w:right="102" w:firstLine="586"/>
        <w:jc w:val="both"/>
        <w:rPr>
          <w:rFonts w:hint="eastAsia" w:ascii="宋体" w:hAnsi="宋体" w:eastAsia="宋体" w:cs="宋体"/>
          <w:b/>
          <w:bCs/>
          <w:sz w:val="24"/>
          <w:szCs w:val="24"/>
        </w:rPr>
      </w:pPr>
      <w:r>
        <w:rPr>
          <w:rFonts w:hint="eastAsia" w:ascii="宋体" w:hAnsi="宋体" w:eastAsia="宋体" w:cs="宋体"/>
          <w:spacing w:val="3"/>
          <w:sz w:val="24"/>
          <w:szCs w:val="24"/>
        </w:rPr>
        <w:t>（十六）地面突然下陷下沉：地壳因为自然变异，地层收缩而</w:t>
      </w:r>
      <w:r>
        <w:rPr>
          <w:rFonts w:hint="eastAsia" w:ascii="宋体" w:hAnsi="宋体" w:eastAsia="宋体" w:cs="宋体"/>
          <w:spacing w:val="13"/>
          <w:sz w:val="24"/>
          <w:szCs w:val="24"/>
        </w:rPr>
        <w:t>发生突然塌陷。对于因海潮、河流、大雨侵蚀或在建筑房屋前没</w:t>
      </w:r>
      <w:r>
        <w:rPr>
          <w:rFonts w:hint="eastAsia" w:ascii="宋体" w:hAnsi="宋体" w:eastAsia="宋体" w:cs="宋体"/>
          <w:spacing w:val="11"/>
          <w:sz w:val="24"/>
          <w:szCs w:val="24"/>
        </w:rPr>
        <w:t>有掌握地层情况，地下有孔穴、矿穴，以致地面突然</w:t>
      </w:r>
      <w:r>
        <w:rPr>
          <w:rFonts w:hint="eastAsia" w:ascii="宋体" w:hAnsi="宋体" w:eastAsia="宋体" w:cs="宋体"/>
          <w:spacing w:val="10"/>
          <w:sz w:val="24"/>
          <w:szCs w:val="24"/>
        </w:rPr>
        <w:t>塌陷，也属</w:t>
      </w:r>
      <w:r>
        <w:rPr>
          <w:rFonts w:hint="eastAsia" w:ascii="宋体" w:hAnsi="宋体" w:eastAsia="宋体" w:cs="宋体"/>
          <w:spacing w:val="13"/>
          <w:sz w:val="24"/>
          <w:szCs w:val="24"/>
        </w:rPr>
        <w:t>地面突然下陷下沉。</w:t>
      </w:r>
      <w:r>
        <w:rPr>
          <w:rFonts w:hint="eastAsia" w:ascii="宋体" w:hAnsi="宋体" w:eastAsia="宋体" w:cs="宋体"/>
          <w:b/>
          <w:bCs/>
          <w:spacing w:val="13"/>
          <w:sz w:val="24"/>
          <w:szCs w:val="24"/>
        </w:rPr>
        <w:t>但未按建筑施工要求导致建筑地基下沉、裂</w:t>
      </w:r>
      <w:r>
        <w:rPr>
          <w:rFonts w:hint="eastAsia" w:ascii="宋体" w:hAnsi="宋体" w:eastAsia="宋体" w:cs="宋体"/>
          <w:b/>
          <w:bCs/>
          <w:spacing w:val="7"/>
          <w:sz w:val="24"/>
          <w:szCs w:val="24"/>
        </w:rPr>
        <w:t>缝、倒塌等，不在此列。</w:t>
      </w:r>
    </w:p>
    <w:p w14:paraId="5C5642DC">
      <w:pPr>
        <w:pStyle w:val="3"/>
        <w:keepNext w:val="0"/>
        <w:keepLines w:val="0"/>
        <w:pageBreakBefore w:val="0"/>
        <w:wordWrap/>
        <w:overflowPunct/>
        <w:topLinePunct w:val="0"/>
        <w:bidi w:val="0"/>
        <w:spacing w:before="58" w:line="349" w:lineRule="auto"/>
        <w:ind w:left="4" w:firstLine="641"/>
        <w:rPr>
          <w:rFonts w:hint="eastAsia" w:ascii="宋体" w:hAnsi="宋体" w:eastAsia="宋体" w:cs="宋体"/>
          <w:sz w:val="24"/>
          <w:szCs w:val="24"/>
        </w:rPr>
      </w:pPr>
      <w:r>
        <w:rPr>
          <w:rFonts w:hint="eastAsia" w:ascii="宋体" w:hAnsi="宋体" w:eastAsia="宋体" w:cs="宋体"/>
          <w:spacing w:val="5"/>
          <w:sz w:val="24"/>
          <w:szCs w:val="24"/>
        </w:rPr>
        <w:t>（十七）飞行物体及其他空中运行物体坠落：指空中飞行器、</w:t>
      </w:r>
      <w:r>
        <w:rPr>
          <w:rFonts w:hint="eastAsia" w:ascii="宋体" w:hAnsi="宋体" w:eastAsia="宋体" w:cs="宋体"/>
          <w:spacing w:val="10"/>
          <w:sz w:val="24"/>
          <w:szCs w:val="24"/>
        </w:rPr>
        <w:t>人造卫星、陨石坠落，吊车、行车在运行时发生的物体坠落，人</w:t>
      </w:r>
      <w:r>
        <w:rPr>
          <w:rFonts w:hint="eastAsia" w:ascii="宋体" w:hAnsi="宋体" w:eastAsia="宋体" w:cs="宋体"/>
          <w:spacing w:val="14"/>
          <w:sz w:val="24"/>
          <w:szCs w:val="24"/>
        </w:rPr>
        <w:t>工开凿或爆炸而致石方、石块、土方飞射、塌下，建筑物倒塌、</w:t>
      </w:r>
      <w:r>
        <w:rPr>
          <w:rFonts w:hint="eastAsia" w:ascii="宋体" w:hAnsi="宋体" w:eastAsia="宋体" w:cs="宋体"/>
          <w:spacing w:val="8"/>
          <w:sz w:val="24"/>
          <w:szCs w:val="24"/>
        </w:rPr>
        <w:t>倒落、倾倒，以及其他空中运行物体坠落。</w:t>
      </w:r>
    </w:p>
    <w:p w14:paraId="0E629D49">
      <w:pPr>
        <w:pStyle w:val="3"/>
        <w:keepNext w:val="0"/>
        <w:keepLines w:val="0"/>
        <w:pageBreakBefore w:val="0"/>
        <w:wordWrap/>
        <w:overflowPunct/>
        <w:topLinePunct w:val="0"/>
        <w:bidi w:val="0"/>
        <w:spacing w:before="53" w:line="350" w:lineRule="auto"/>
        <w:ind w:left="2" w:right="102" w:firstLine="643"/>
        <w:rPr>
          <w:rFonts w:hint="eastAsia" w:ascii="宋体" w:hAnsi="宋体" w:eastAsia="宋体" w:cs="宋体"/>
          <w:sz w:val="24"/>
          <w:szCs w:val="24"/>
        </w:rPr>
      </w:pPr>
      <w:r>
        <w:rPr>
          <w:rFonts w:hint="eastAsia" w:ascii="宋体" w:hAnsi="宋体" w:eastAsia="宋体" w:cs="宋体"/>
          <w:spacing w:val="9"/>
          <w:sz w:val="24"/>
          <w:szCs w:val="24"/>
        </w:rPr>
        <w:t>（十八）自然灾害：指雷击、暴雨、洪水、暴风、龙卷风、</w:t>
      </w:r>
      <w:r>
        <w:rPr>
          <w:rFonts w:hint="eastAsia" w:ascii="宋体" w:hAnsi="宋体" w:eastAsia="宋体" w:cs="宋体"/>
          <w:spacing w:val="13"/>
          <w:sz w:val="24"/>
          <w:szCs w:val="24"/>
        </w:rPr>
        <w:t>冰雹、台风、飓风、沙尘暴、暴雪、冰凌、突发性滑坡、崩塌、泥石流、地面突然下陷下沉及其他人力不可抗拒的破坏力强大的</w:t>
      </w:r>
      <w:r>
        <w:rPr>
          <w:rFonts w:hint="eastAsia" w:ascii="宋体" w:hAnsi="宋体" w:eastAsia="宋体" w:cs="宋体"/>
          <w:spacing w:val="3"/>
          <w:sz w:val="24"/>
          <w:szCs w:val="24"/>
        </w:rPr>
        <w:t>自然现象。</w:t>
      </w:r>
    </w:p>
    <w:p w14:paraId="4501530D">
      <w:pPr>
        <w:pStyle w:val="3"/>
        <w:keepNext w:val="0"/>
        <w:keepLines w:val="0"/>
        <w:pageBreakBefore w:val="0"/>
        <w:wordWrap/>
        <w:overflowPunct/>
        <w:topLinePunct w:val="0"/>
        <w:bidi w:val="0"/>
        <w:spacing w:before="50" w:line="341" w:lineRule="auto"/>
        <w:ind w:left="2" w:right="105" w:firstLine="643"/>
        <w:rPr>
          <w:rFonts w:hint="eastAsia" w:ascii="宋体" w:hAnsi="宋体" w:eastAsia="宋体" w:cs="宋体"/>
          <w:sz w:val="24"/>
          <w:szCs w:val="24"/>
        </w:rPr>
      </w:pPr>
      <w:r>
        <w:rPr>
          <w:rFonts w:hint="eastAsia" w:ascii="宋体" w:hAnsi="宋体" w:eastAsia="宋体" w:cs="宋体"/>
          <w:spacing w:val="13"/>
          <w:sz w:val="24"/>
          <w:szCs w:val="24"/>
        </w:rPr>
        <w:t>（十九）意外事故：指不可预料的以及被保险人无法控制并</w:t>
      </w:r>
      <w:r>
        <w:rPr>
          <w:rFonts w:hint="eastAsia" w:ascii="宋体" w:hAnsi="宋体" w:eastAsia="宋体" w:cs="宋体"/>
          <w:spacing w:val="8"/>
          <w:sz w:val="24"/>
          <w:szCs w:val="24"/>
        </w:rPr>
        <w:t>造成物质损失的突发性事件，包括火灾和爆炸。</w:t>
      </w:r>
    </w:p>
    <w:p w14:paraId="434DD8AE">
      <w:pPr>
        <w:pStyle w:val="3"/>
        <w:keepNext w:val="0"/>
        <w:keepLines w:val="0"/>
        <w:pageBreakBefore w:val="0"/>
        <w:wordWrap/>
        <w:overflowPunct/>
        <w:topLinePunct w:val="0"/>
        <w:bidi w:val="0"/>
        <w:spacing w:before="58" w:line="346" w:lineRule="auto"/>
        <w:ind w:left="6" w:right="102" w:firstLine="640"/>
        <w:rPr>
          <w:rFonts w:hint="eastAsia" w:ascii="宋体" w:hAnsi="宋体" w:eastAsia="宋体" w:cs="宋体"/>
          <w:sz w:val="24"/>
          <w:szCs w:val="24"/>
        </w:rPr>
      </w:pPr>
      <w:r>
        <w:rPr>
          <w:rFonts w:hint="eastAsia" w:ascii="宋体" w:hAnsi="宋体" w:eastAsia="宋体" w:cs="宋体"/>
          <w:spacing w:val="13"/>
          <w:sz w:val="24"/>
          <w:szCs w:val="24"/>
        </w:rPr>
        <w:t>（二十）重大过失行为：指行为人不但没有遵守法律规范对其较高要求，甚至连人们都应当注意并能注意的一般标准也未达</w:t>
      </w:r>
      <w:r>
        <w:rPr>
          <w:rFonts w:hint="eastAsia" w:ascii="宋体" w:hAnsi="宋体" w:eastAsia="宋体" w:cs="宋体"/>
          <w:spacing w:val="3"/>
          <w:sz w:val="24"/>
          <w:szCs w:val="24"/>
        </w:rPr>
        <w:t>到的行为。</w:t>
      </w:r>
    </w:p>
    <w:p w14:paraId="0B157997">
      <w:pPr>
        <w:pStyle w:val="3"/>
        <w:keepNext w:val="0"/>
        <w:keepLines w:val="0"/>
        <w:pageBreakBefore w:val="0"/>
        <w:wordWrap/>
        <w:overflowPunct/>
        <w:topLinePunct w:val="0"/>
        <w:bidi w:val="0"/>
        <w:spacing w:before="138" w:line="346" w:lineRule="auto"/>
        <w:ind w:left="3" w:right="102" w:firstLine="640"/>
        <w:rPr>
          <w:rFonts w:hint="eastAsia" w:ascii="宋体" w:hAnsi="宋体" w:eastAsia="宋体" w:cs="宋体"/>
          <w:sz w:val="24"/>
          <w:szCs w:val="24"/>
        </w:rPr>
      </w:pPr>
      <w:r>
        <w:rPr>
          <w:rFonts w:hint="eastAsia" w:ascii="宋体" w:hAnsi="宋体" w:eastAsia="宋体" w:cs="宋体"/>
          <w:spacing w:val="13"/>
          <w:sz w:val="24"/>
          <w:szCs w:val="24"/>
        </w:rPr>
        <w:t>（二十一）恐怖活动：指任何人以某一组织的名义或参与某一组织使用武力或暴力对任何政府进行恐吓或施加影响而采取的</w:t>
      </w:r>
      <w:r>
        <w:rPr>
          <w:rFonts w:hint="eastAsia" w:ascii="宋体" w:hAnsi="宋体" w:eastAsia="宋体" w:cs="宋体"/>
          <w:spacing w:val="-2"/>
          <w:sz w:val="24"/>
          <w:szCs w:val="24"/>
        </w:rPr>
        <w:t>行动。</w:t>
      </w:r>
    </w:p>
    <w:p w14:paraId="426F2018">
      <w:pPr>
        <w:pStyle w:val="3"/>
        <w:keepNext w:val="0"/>
        <w:keepLines w:val="0"/>
        <w:pageBreakBefore w:val="0"/>
        <w:wordWrap/>
        <w:overflowPunct/>
        <w:topLinePunct w:val="0"/>
        <w:bidi w:val="0"/>
        <w:spacing w:before="54" w:line="228" w:lineRule="auto"/>
        <w:ind w:left="643"/>
        <w:rPr>
          <w:rFonts w:hint="eastAsia" w:ascii="宋体" w:hAnsi="宋体" w:eastAsia="宋体" w:cs="宋体"/>
          <w:sz w:val="24"/>
          <w:szCs w:val="24"/>
        </w:rPr>
      </w:pPr>
      <w:r>
        <w:rPr>
          <w:rFonts w:hint="eastAsia" w:ascii="宋体" w:hAnsi="宋体" w:eastAsia="宋体" w:cs="宋体"/>
          <w:spacing w:val="7"/>
          <w:sz w:val="24"/>
          <w:szCs w:val="24"/>
        </w:rPr>
        <w:t>（二十二）地震：地壳发生的震动。</w:t>
      </w:r>
    </w:p>
    <w:p w14:paraId="75A1A609">
      <w:pPr>
        <w:pStyle w:val="3"/>
        <w:keepNext w:val="0"/>
        <w:keepLines w:val="0"/>
        <w:pageBreakBefore w:val="0"/>
        <w:wordWrap/>
        <w:overflowPunct/>
        <w:topLinePunct w:val="0"/>
        <w:bidi w:val="0"/>
        <w:spacing w:before="217" w:line="341" w:lineRule="auto"/>
        <w:ind w:right="105" w:firstLine="642"/>
        <w:rPr>
          <w:rFonts w:hint="eastAsia" w:ascii="宋体" w:hAnsi="宋体" w:eastAsia="宋体" w:cs="宋体"/>
          <w:sz w:val="24"/>
          <w:szCs w:val="24"/>
        </w:rPr>
      </w:pPr>
      <w:r>
        <w:rPr>
          <w:rFonts w:hint="eastAsia" w:ascii="宋体" w:hAnsi="宋体" w:eastAsia="宋体" w:cs="宋体"/>
          <w:spacing w:val="13"/>
          <w:sz w:val="24"/>
          <w:szCs w:val="24"/>
        </w:rPr>
        <w:t>（二十三）海啸：海啸是指由海底地震，火山爆发或水下滑</w:t>
      </w:r>
      <w:r>
        <w:rPr>
          <w:rFonts w:hint="eastAsia" w:ascii="宋体" w:hAnsi="宋体" w:eastAsia="宋体" w:cs="宋体"/>
          <w:spacing w:val="7"/>
          <w:sz w:val="24"/>
          <w:szCs w:val="24"/>
        </w:rPr>
        <w:t>坡、塌陷所激发的海洋巨波。</w:t>
      </w:r>
    </w:p>
    <w:p w14:paraId="6716BE96">
      <w:pPr>
        <w:pStyle w:val="3"/>
        <w:keepNext w:val="0"/>
        <w:keepLines w:val="0"/>
        <w:pageBreakBefore w:val="0"/>
        <w:wordWrap/>
        <w:overflowPunct/>
        <w:topLinePunct w:val="0"/>
        <w:bidi w:val="0"/>
        <w:spacing w:before="54" w:line="347" w:lineRule="auto"/>
        <w:ind w:right="102" w:firstLine="643"/>
        <w:jc w:val="both"/>
        <w:rPr>
          <w:rFonts w:hint="eastAsia" w:ascii="宋体" w:hAnsi="宋体" w:eastAsia="宋体" w:cs="宋体"/>
          <w:sz w:val="24"/>
          <w:szCs w:val="24"/>
        </w:rPr>
      </w:pPr>
      <w:r>
        <w:rPr>
          <w:rFonts w:hint="eastAsia" w:ascii="宋体" w:hAnsi="宋体" w:eastAsia="宋体" w:cs="宋体"/>
          <w:spacing w:val="13"/>
          <w:sz w:val="24"/>
          <w:szCs w:val="24"/>
        </w:rPr>
        <w:t>（二十四）次生灾害：地震造成工程结构、设施和自然环境破坏而引发的火灾、爆炸、瘟疫、有毒有害物质污染、海啸、水</w:t>
      </w:r>
      <w:r>
        <w:rPr>
          <w:rFonts w:hint="eastAsia" w:ascii="宋体" w:hAnsi="宋体" w:eastAsia="宋体" w:cs="宋体"/>
          <w:spacing w:val="7"/>
          <w:sz w:val="24"/>
          <w:szCs w:val="24"/>
        </w:rPr>
        <w:t>灾、泥石流、滑坡等灾害。</w:t>
      </w:r>
    </w:p>
    <w:p w14:paraId="4D28D820">
      <w:pPr>
        <w:pStyle w:val="3"/>
        <w:keepNext w:val="0"/>
        <w:keepLines w:val="0"/>
        <w:pageBreakBefore w:val="0"/>
        <w:wordWrap/>
        <w:overflowPunct/>
        <w:topLinePunct w:val="0"/>
        <w:bidi w:val="0"/>
        <w:spacing w:before="54" w:line="346" w:lineRule="auto"/>
        <w:ind w:left="9" w:right="105" w:firstLine="633"/>
        <w:rPr>
          <w:rFonts w:hint="eastAsia" w:ascii="宋体" w:hAnsi="宋体" w:eastAsia="宋体" w:cs="宋体"/>
          <w:sz w:val="24"/>
          <w:szCs w:val="24"/>
        </w:rPr>
      </w:pPr>
      <w:r>
        <w:rPr>
          <w:rFonts w:hint="eastAsia" w:ascii="宋体" w:hAnsi="宋体" w:eastAsia="宋体" w:cs="宋体"/>
          <w:spacing w:val="13"/>
          <w:sz w:val="24"/>
          <w:szCs w:val="24"/>
        </w:rPr>
        <w:t>（二十五）行政行为、司法行为：指各级政府部门、司法机关或依法履行公共管理、社会管理职能的机</w:t>
      </w:r>
      <w:r>
        <w:rPr>
          <w:rFonts w:hint="eastAsia" w:ascii="宋体" w:hAnsi="宋体" w:eastAsia="宋体" w:cs="宋体"/>
          <w:spacing w:val="12"/>
          <w:sz w:val="24"/>
          <w:szCs w:val="24"/>
        </w:rPr>
        <w:t>构下令破坏、征用、</w:t>
      </w:r>
      <w:r>
        <w:rPr>
          <w:rFonts w:hint="eastAsia" w:ascii="宋体" w:hAnsi="宋体" w:eastAsia="宋体" w:cs="宋体"/>
          <w:spacing w:val="5"/>
          <w:sz w:val="24"/>
          <w:szCs w:val="24"/>
        </w:rPr>
        <w:t>罚没保险标的的行为。</w:t>
      </w:r>
    </w:p>
    <w:p w14:paraId="3088683C">
      <w:pPr>
        <w:pStyle w:val="3"/>
        <w:keepNext w:val="0"/>
        <w:keepLines w:val="0"/>
        <w:pageBreakBefore w:val="0"/>
        <w:wordWrap/>
        <w:overflowPunct/>
        <w:topLinePunct w:val="0"/>
        <w:bidi w:val="0"/>
        <w:spacing w:before="53" w:line="347" w:lineRule="auto"/>
        <w:ind w:right="102" w:firstLine="643"/>
        <w:jc w:val="both"/>
        <w:rPr>
          <w:rFonts w:hint="eastAsia" w:ascii="宋体" w:hAnsi="宋体" w:eastAsia="宋体" w:cs="宋体"/>
          <w:sz w:val="24"/>
          <w:szCs w:val="24"/>
        </w:rPr>
      </w:pPr>
      <w:r>
        <w:rPr>
          <w:rFonts w:hint="eastAsia" w:ascii="宋体" w:hAnsi="宋体" w:eastAsia="宋体" w:cs="宋体"/>
          <w:spacing w:val="6"/>
          <w:sz w:val="24"/>
          <w:szCs w:val="24"/>
        </w:rPr>
        <w:t>（二十六）自燃：指在没有外界火源的情况下，由于本保险</w:t>
      </w:r>
      <w:r>
        <w:rPr>
          <w:rFonts w:hint="eastAsia" w:ascii="宋体" w:hAnsi="宋体" w:eastAsia="宋体" w:cs="宋体"/>
          <w:spacing w:val="13"/>
          <w:sz w:val="24"/>
          <w:szCs w:val="24"/>
        </w:rPr>
        <w:t>标的电器、线路、供油系统、供气系统等被保险工程机械设备自</w:t>
      </w:r>
      <w:r>
        <w:rPr>
          <w:rFonts w:hint="eastAsia" w:ascii="宋体" w:hAnsi="宋体" w:eastAsia="宋体" w:cs="宋体"/>
          <w:spacing w:val="7"/>
          <w:sz w:val="24"/>
          <w:szCs w:val="24"/>
        </w:rPr>
        <w:t>身原因发生故障起火燃烧。</w:t>
      </w:r>
    </w:p>
    <w:p w14:paraId="1D92977D">
      <w:pPr>
        <w:pStyle w:val="3"/>
        <w:keepNext w:val="0"/>
        <w:keepLines w:val="0"/>
        <w:pageBreakBefore w:val="0"/>
        <w:wordWrap/>
        <w:overflowPunct/>
        <w:topLinePunct w:val="0"/>
        <w:bidi w:val="0"/>
        <w:spacing w:before="55" w:line="346" w:lineRule="auto"/>
        <w:ind w:left="4" w:firstLine="639"/>
        <w:rPr>
          <w:rFonts w:hint="eastAsia" w:ascii="宋体" w:hAnsi="宋体" w:eastAsia="宋体" w:cs="宋体"/>
          <w:b/>
          <w:bCs/>
          <w:sz w:val="24"/>
          <w:szCs w:val="24"/>
        </w:rPr>
      </w:pPr>
      <w:r>
        <w:rPr>
          <w:rFonts w:hint="eastAsia" w:ascii="宋体" w:hAnsi="宋体" w:eastAsia="宋体" w:cs="宋体"/>
          <w:spacing w:val="10"/>
          <w:sz w:val="24"/>
          <w:szCs w:val="24"/>
        </w:rPr>
        <w:t>（二十七）重置价值：指替换、重建受损保险标的，以使其</w:t>
      </w:r>
      <w:r>
        <w:rPr>
          <w:rFonts w:hint="eastAsia" w:ascii="宋体" w:hAnsi="宋体" w:eastAsia="宋体" w:cs="宋体"/>
          <w:spacing w:val="5"/>
          <w:sz w:val="24"/>
          <w:szCs w:val="24"/>
        </w:rPr>
        <w:t>达到全新状态而发生的费用</w:t>
      </w:r>
      <w:r>
        <w:rPr>
          <w:rFonts w:hint="eastAsia" w:ascii="宋体" w:hAnsi="宋体" w:eastAsia="宋体" w:cs="宋体"/>
          <w:b w:val="0"/>
          <w:bCs w:val="0"/>
          <w:spacing w:val="5"/>
          <w:sz w:val="24"/>
          <w:szCs w:val="24"/>
        </w:rPr>
        <w:t>，</w:t>
      </w:r>
      <w:r>
        <w:rPr>
          <w:rFonts w:hint="eastAsia" w:ascii="宋体" w:hAnsi="宋体" w:eastAsia="宋体" w:cs="宋体"/>
          <w:b/>
          <w:bCs/>
          <w:spacing w:val="5"/>
          <w:sz w:val="24"/>
          <w:szCs w:val="24"/>
        </w:rPr>
        <w:t>但不包括被保险人进行的任何变更、</w:t>
      </w:r>
      <w:r>
        <w:rPr>
          <w:rFonts w:hint="eastAsia" w:ascii="宋体" w:hAnsi="宋体" w:eastAsia="宋体" w:cs="宋体"/>
          <w:b/>
          <w:bCs/>
          <w:spacing w:val="7"/>
          <w:sz w:val="24"/>
          <w:szCs w:val="24"/>
        </w:rPr>
        <w:t>性能增加或改进所产生的额外费用。</w:t>
      </w:r>
    </w:p>
    <w:p w14:paraId="4832B406">
      <w:pPr>
        <w:pStyle w:val="3"/>
        <w:keepNext w:val="0"/>
        <w:keepLines w:val="0"/>
        <w:pageBreakBefore w:val="0"/>
        <w:wordWrap/>
        <w:overflowPunct/>
        <w:topLinePunct w:val="0"/>
        <w:bidi w:val="0"/>
        <w:spacing w:before="55" w:line="341" w:lineRule="auto"/>
        <w:ind w:left="2" w:right="105" w:firstLine="641"/>
        <w:rPr>
          <w:rFonts w:hint="eastAsia" w:ascii="宋体" w:hAnsi="宋体" w:eastAsia="宋体" w:cs="宋体"/>
          <w:sz w:val="24"/>
          <w:szCs w:val="24"/>
        </w:rPr>
      </w:pPr>
      <w:r>
        <w:rPr>
          <w:rFonts w:hint="eastAsia" w:ascii="宋体" w:hAnsi="宋体" w:eastAsia="宋体" w:cs="宋体"/>
          <w:spacing w:val="13"/>
          <w:sz w:val="24"/>
          <w:szCs w:val="24"/>
        </w:rPr>
        <w:t>（二十八）碰撞：保险标的与外界静止或运动中的物体直接</w:t>
      </w:r>
      <w:r>
        <w:rPr>
          <w:rFonts w:hint="eastAsia" w:ascii="宋体" w:hAnsi="宋体" w:eastAsia="宋体" w:cs="宋体"/>
          <w:spacing w:val="8"/>
          <w:sz w:val="24"/>
          <w:szCs w:val="24"/>
        </w:rPr>
        <w:t>接触并发生意外撞击，产生撞击痕迹的现象。</w:t>
      </w:r>
    </w:p>
    <w:p w14:paraId="0B4F8344">
      <w:pPr>
        <w:pStyle w:val="3"/>
        <w:keepNext w:val="0"/>
        <w:keepLines w:val="0"/>
        <w:pageBreakBefore w:val="0"/>
        <w:wordWrap/>
        <w:overflowPunct/>
        <w:topLinePunct w:val="0"/>
        <w:bidi w:val="0"/>
        <w:spacing w:before="54" w:line="341" w:lineRule="auto"/>
        <w:ind w:right="103" w:firstLine="583"/>
        <w:rPr>
          <w:rFonts w:hint="eastAsia" w:ascii="宋体" w:hAnsi="宋体" w:eastAsia="宋体" w:cs="宋体"/>
          <w:sz w:val="24"/>
          <w:szCs w:val="24"/>
        </w:rPr>
      </w:pPr>
      <w:r>
        <w:rPr>
          <w:rFonts w:hint="eastAsia" w:ascii="宋体" w:hAnsi="宋体" w:eastAsia="宋体" w:cs="宋体"/>
          <w:spacing w:val="3"/>
          <w:sz w:val="24"/>
          <w:szCs w:val="24"/>
        </w:rPr>
        <w:t>（二十九）倾覆：保险标的由于自然灾害或意外事故造成本身</w:t>
      </w:r>
      <w:r>
        <w:rPr>
          <w:rFonts w:hint="eastAsia" w:ascii="宋体" w:hAnsi="宋体" w:eastAsia="宋体" w:cs="宋体"/>
          <w:spacing w:val="9"/>
          <w:sz w:val="24"/>
          <w:szCs w:val="24"/>
        </w:rPr>
        <w:t>翻倒，使其失去正常工作状态，不经施救不能正常工作</w:t>
      </w:r>
      <w:r>
        <w:rPr>
          <w:rFonts w:hint="eastAsia" w:ascii="宋体" w:hAnsi="宋体" w:eastAsia="宋体" w:cs="宋体"/>
          <w:spacing w:val="8"/>
          <w:sz w:val="24"/>
          <w:szCs w:val="24"/>
        </w:rPr>
        <w:t>的事故。</w:t>
      </w:r>
    </w:p>
    <w:p w14:paraId="537092B7">
      <w:pPr>
        <w:pStyle w:val="3"/>
        <w:keepNext w:val="0"/>
        <w:keepLines w:val="0"/>
        <w:pageBreakBefore w:val="0"/>
        <w:wordWrap/>
        <w:overflowPunct/>
        <w:topLinePunct w:val="0"/>
        <w:bidi w:val="0"/>
        <w:spacing w:before="50" w:line="231" w:lineRule="auto"/>
        <w:ind w:left="177"/>
        <w:rPr>
          <w:rFonts w:hint="eastAsia" w:ascii="宋体" w:hAnsi="宋体" w:eastAsia="宋体" w:cs="宋体"/>
          <w:sz w:val="24"/>
          <w:szCs w:val="24"/>
        </w:rPr>
      </w:pPr>
    </w:p>
    <w:sectPr>
      <w:footerReference r:id="rId5" w:type="default"/>
      <w:pgSz w:w="11906" w:h="16839"/>
      <w:pgMar w:top="1440" w:right="1800" w:bottom="1440" w:left="1800"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B58C">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isplayBackgroundShape w:val="1"/>
  <w:bordersDoNotSurroundHeader w:val="0"/>
  <w:bordersDoNotSurroundFooter w:val="0"/>
  <w:documentProtection w:enforcement="0"/>
  <w:defaultTabStop w:val="50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ODNhZmI4YWY4ZmYzMmUwNTU4NzQ2MTJhZGM5MGYifQ=="/>
  </w:docVars>
  <w:rsids>
    <w:rsidRoot w:val="00000000"/>
    <w:rsid w:val="036B7036"/>
    <w:rsid w:val="057C552B"/>
    <w:rsid w:val="0C811679"/>
    <w:rsid w:val="0CE20369"/>
    <w:rsid w:val="0D0F6082"/>
    <w:rsid w:val="16E14D9A"/>
    <w:rsid w:val="1B280D9C"/>
    <w:rsid w:val="222A213F"/>
    <w:rsid w:val="24123BAE"/>
    <w:rsid w:val="2FB11F61"/>
    <w:rsid w:val="31717D8A"/>
    <w:rsid w:val="319C292D"/>
    <w:rsid w:val="365C62FD"/>
    <w:rsid w:val="39E519C3"/>
    <w:rsid w:val="3A5112C5"/>
    <w:rsid w:val="420960D1"/>
    <w:rsid w:val="428471F1"/>
    <w:rsid w:val="442219C0"/>
    <w:rsid w:val="4CBC6EA3"/>
    <w:rsid w:val="524338AF"/>
    <w:rsid w:val="52D47D21"/>
    <w:rsid w:val="571A1A7B"/>
    <w:rsid w:val="585D4315"/>
    <w:rsid w:val="59A66C53"/>
    <w:rsid w:val="6017124D"/>
    <w:rsid w:val="61D45581"/>
    <w:rsid w:val="63310878"/>
    <w:rsid w:val="63921E8A"/>
    <w:rsid w:val="67306F39"/>
    <w:rsid w:val="690F2EED"/>
    <w:rsid w:val="6FE71304"/>
    <w:rsid w:val="7589422D"/>
    <w:rsid w:val="77F2017E"/>
    <w:rsid w:val="7C2B27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Message Header"/>
    <w:basedOn w:val="1"/>
    <w:next w:val="1"/>
    <w:qFormat/>
    <w:uiPriority w:val="0"/>
    <w:pPr>
      <w:pBdr>
        <w:top w:val="none" w:color="auto" w:sz="0" w:space="1"/>
        <w:left w:val="none" w:color="auto" w:sz="0" w:space="1"/>
        <w:bottom w:val="none" w:color="auto" w:sz="0" w:space="1"/>
        <w:right w:val="none" w:color="auto" w:sz="0" w:space="1"/>
      </w:pBdr>
      <w:spacing w:after="50" w:afterLines="50"/>
      <w:ind w:firstLine="420" w:firstLineChars="200"/>
    </w:pPr>
    <w:rPr>
      <w:rFonts w:ascii="Cambria" w:hAnsi="Cambria" w:eastAsia="宋体"/>
      <w:sz w:val="24"/>
    </w:r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0"/>
      <w:szCs w:val="20"/>
      <w:lang w:val="en-US" w:eastAsia="en-US" w:bidi="ar-SA"/>
    </w:rPr>
  </w:style>
  <w:style w:type="paragraph" w:customStyle="1" w:styleId="9">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8961</Words>
  <Characters>8981</Characters>
  <Lines>0</Lines>
  <Paragraphs>0</Paragraphs>
  <TotalTime>309</TotalTime>
  <ScaleCrop>false</ScaleCrop>
  <LinksUpToDate>false</LinksUpToDate>
  <CharactersWithSpaces>9028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2024-12-03T16:11:00Z</dcterms:created>
  <dc:creator>任江凌</dc:creator>
  <cp:lastModifiedBy>孙晓琪</cp:lastModifiedBy>
  <dcterms:modified xsi:type="dcterms:W3CDTF">2025-03-07T08:54:12Z</dcterms:modified>
  <dc:title>中国人民财产保险股份有限公司湖南省分公司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2024-12-03T16:12:27Z</vt:filetime>
  </property>
  <property fmtid="{D5CDD505-2E9C-101B-9397-08002B2CF9AE}" pid="4" name="KSOProductBuildVer">
    <vt:lpwstr>2052-12.1.0.20305</vt:lpwstr>
  </property>
  <property fmtid="{D5CDD505-2E9C-101B-9397-08002B2CF9AE}" pid="5" name="ICV">
    <vt:lpwstr>7227162C26E843FBBEEF0B6A5A11CA75_13</vt:lpwstr>
  </property>
  <property fmtid="{D5CDD505-2E9C-101B-9397-08002B2CF9AE}" pid="6" name="KSOTemplateDocerSaveRecord">
    <vt:lpwstr>eyJoZGlkIjoiYmY5NWE4NWE0OTFhOTViMDYwYmFjMTE2NmM1Njg1NzIiLCJ1c2VySWQiOiIzNjQ3NzU2MDkifQ==</vt:lpwstr>
  </property>
</Properties>
</file>