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831A3" w14:textId="77777777" w:rsidR="00533A84" w:rsidRDefault="00E435E6">
      <w:pPr>
        <w:pStyle w:val="aa"/>
        <w:widowControl/>
        <w:adjustRightInd w:val="0"/>
        <w:snapToGrid w:val="0"/>
        <w:spacing w:before="0" w:beforeAutospacing="0" w:afterLines="50" w:after="156" w:afterAutospacing="0"/>
        <w:jc w:val="center"/>
        <w:rPr>
          <w:b/>
          <w:kern w:val="2"/>
          <w:sz w:val="28"/>
          <w:szCs w:val="28"/>
          <w:lang w:bidi="ar"/>
        </w:rPr>
      </w:pPr>
      <w:r>
        <w:rPr>
          <w:rFonts w:hint="eastAsia"/>
          <w:b/>
          <w:kern w:val="2"/>
          <w:sz w:val="28"/>
          <w:szCs w:val="28"/>
          <w:lang w:bidi="ar"/>
        </w:rPr>
        <w:t>华</w:t>
      </w:r>
      <w:proofErr w:type="gramStart"/>
      <w:r>
        <w:rPr>
          <w:rFonts w:hint="eastAsia"/>
          <w:b/>
          <w:kern w:val="2"/>
          <w:sz w:val="28"/>
          <w:szCs w:val="28"/>
          <w:lang w:bidi="ar"/>
        </w:rPr>
        <w:t>农财产</w:t>
      </w:r>
      <w:proofErr w:type="gramEnd"/>
      <w:r>
        <w:rPr>
          <w:rFonts w:hint="eastAsia"/>
          <w:b/>
          <w:kern w:val="2"/>
          <w:sz w:val="28"/>
          <w:szCs w:val="28"/>
          <w:lang w:bidi="ar"/>
        </w:rPr>
        <w:t>保险股份有限公司</w:t>
      </w:r>
    </w:p>
    <w:p w14:paraId="4094E97F" w14:textId="77777777" w:rsidR="00533A84" w:rsidRDefault="00E435E6">
      <w:pPr>
        <w:pStyle w:val="aa"/>
        <w:widowControl/>
        <w:adjustRightInd w:val="0"/>
        <w:snapToGrid w:val="0"/>
        <w:spacing w:before="0" w:beforeAutospacing="0" w:afterLines="50" w:after="156" w:afterAutospacing="0"/>
        <w:jc w:val="center"/>
        <w:rPr>
          <w:b/>
          <w:kern w:val="2"/>
          <w:sz w:val="28"/>
          <w:szCs w:val="28"/>
          <w:lang w:bidi="ar"/>
        </w:rPr>
      </w:pPr>
      <w:r>
        <w:rPr>
          <w:rFonts w:hint="eastAsia"/>
          <w:b/>
          <w:kern w:val="2"/>
          <w:sz w:val="28"/>
          <w:szCs w:val="28"/>
          <w:lang w:bidi="ar"/>
        </w:rPr>
        <w:t>个人门急诊医疗保险</w:t>
      </w:r>
      <w:r>
        <w:rPr>
          <w:rFonts w:cs="Arial" w:hint="eastAsia"/>
          <w:b/>
          <w:kern w:val="2"/>
          <w:sz w:val="28"/>
          <w:szCs w:val="28"/>
          <w:lang w:bidi="ar"/>
        </w:rPr>
        <w:t>A款</w:t>
      </w:r>
      <w:r>
        <w:rPr>
          <w:rFonts w:hint="eastAsia"/>
          <w:b/>
          <w:kern w:val="2"/>
          <w:sz w:val="28"/>
          <w:szCs w:val="28"/>
          <w:lang w:bidi="ar"/>
        </w:rPr>
        <w:t>条款（互联网专属）</w:t>
      </w:r>
    </w:p>
    <w:p w14:paraId="2AE6AFF9" w14:textId="25728996" w:rsidR="00533A84" w:rsidRPr="00642328" w:rsidRDefault="00642328">
      <w:pPr>
        <w:pStyle w:val="aa"/>
        <w:widowControl/>
        <w:adjustRightInd w:val="0"/>
        <w:snapToGrid w:val="0"/>
        <w:spacing w:afterLines="50" w:after="156" w:afterAutospacing="0"/>
        <w:jc w:val="center"/>
        <w:rPr>
          <w:rFonts w:cs="Arial"/>
          <w:b/>
          <w:kern w:val="2"/>
          <w:sz w:val="28"/>
          <w:szCs w:val="28"/>
          <w:lang w:bidi="ar"/>
        </w:rPr>
      </w:pPr>
      <w:r w:rsidRPr="00642328">
        <w:rPr>
          <w:rFonts w:cs="Arial" w:hint="eastAsia"/>
          <w:b/>
          <w:kern w:val="2"/>
          <w:sz w:val="28"/>
          <w:szCs w:val="28"/>
          <w:lang w:bidi="ar"/>
        </w:rPr>
        <w:t>注册编号：</w:t>
      </w:r>
      <w:r w:rsidRPr="00642328">
        <w:rPr>
          <w:rFonts w:cs="Arial"/>
          <w:b/>
          <w:kern w:val="2"/>
          <w:sz w:val="28"/>
          <w:szCs w:val="28"/>
          <w:lang w:bidi="ar"/>
        </w:rPr>
        <w:t>C00010132512021122326583</w:t>
      </w:r>
    </w:p>
    <w:p w14:paraId="583541B6" w14:textId="77777777" w:rsidR="00642328" w:rsidRPr="00642328" w:rsidRDefault="00642328">
      <w:pPr>
        <w:pStyle w:val="aa"/>
        <w:widowControl/>
        <w:adjustRightInd w:val="0"/>
        <w:snapToGrid w:val="0"/>
        <w:spacing w:afterLines="50" w:after="156" w:afterAutospacing="0"/>
        <w:jc w:val="center"/>
        <w:rPr>
          <w:rFonts w:hint="eastAsia"/>
          <w:b/>
          <w:kern w:val="2"/>
          <w:sz w:val="21"/>
          <w:szCs w:val="21"/>
        </w:rPr>
      </w:pPr>
    </w:p>
    <w:p w14:paraId="6EF99CB3" w14:textId="77777777" w:rsidR="00533A84" w:rsidRDefault="00E435E6">
      <w:pPr>
        <w:pStyle w:val="aa"/>
        <w:widowControl/>
        <w:adjustRightInd w:val="0"/>
        <w:snapToGrid w:val="0"/>
        <w:spacing w:afterLines="50" w:after="156" w:afterAutospacing="0"/>
        <w:jc w:val="center"/>
        <w:rPr>
          <w:b/>
          <w:kern w:val="2"/>
          <w:sz w:val="21"/>
          <w:szCs w:val="21"/>
        </w:rPr>
      </w:pPr>
      <w:r>
        <w:rPr>
          <w:rFonts w:hint="eastAsia"/>
          <w:b/>
          <w:kern w:val="2"/>
          <w:sz w:val="21"/>
          <w:szCs w:val="21"/>
        </w:rPr>
        <w:t>总则</w:t>
      </w:r>
    </w:p>
    <w:p w14:paraId="78FD7689" w14:textId="77777777" w:rsidR="00533A84" w:rsidRDefault="00E435E6">
      <w:pPr>
        <w:spacing w:afterLines="50" w:after="156"/>
        <w:ind w:firstLine="422"/>
        <w:rPr>
          <w:rFonts w:cs="Arial"/>
          <w:b/>
          <w:kern w:val="2"/>
          <w:sz w:val="21"/>
          <w:szCs w:val="21"/>
        </w:rPr>
      </w:pPr>
      <w:r>
        <w:rPr>
          <w:rFonts w:cs="Arial" w:hint="eastAsia"/>
          <w:b/>
          <w:kern w:val="2"/>
          <w:sz w:val="21"/>
          <w:szCs w:val="21"/>
        </w:rPr>
        <w:t xml:space="preserve">第一条 </w:t>
      </w:r>
      <w:r>
        <w:rPr>
          <w:rFonts w:cs="Arial" w:hint="eastAsia"/>
          <w:bCs/>
          <w:kern w:val="2"/>
          <w:sz w:val="21"/>
          <w:szCs w:val="21"/>
        </w:rPr>
        <w:t>本保险合同（以下简称“本合同”）由保险条款、投保单、保险单或者其他保险凭证、批单等组成。凡涉及本合同的约定，均应采用书面形式。</w:t>
      </w:r>
    </w:p>
    <w:p w14:paraId="2EB95B2F" w14:textId="77777777" w:rsidR="00533A84" w:rsidRDefault="00E435E6">
      <w:pPr>
        <w:spacing w:afterLines="50" w:after="156"/>
        <w:ind w:firstLine="422"/>
        <w:rPr>
          <w:rFonts w:cs="Arial"/>
          <w:bCs/>
          <w:kern w:val="2"/>
          <w:sz w:val="21"/>
          <w:szCs w:val="21"/>
        </w:rPr>
      </w:pPr>
      <w:r>
        <w:rPr>
          <w:rFonts w:cs="Arial" w:hint="eastAsia"/>
          <w:b/>
          <w:kern w:val="2"/>
          <w:sz w:val="21"/>
          <w:szCs w:val="21"/>
        </w:rPr>
        <w:t xml:space="preserve">第二条 </w:t>
      </w:r>
      <w:r>
        <w:rPr>
          <w:rFonts w:cs="Arial" w:hint="eastAsia"/>
          <w:bCs/>
          <w:kern w:val="2"/>
          <w:sz w:val="21"/>
          <w:szCs w:val="21"/>
        </w:rPr>
        <w:t>投保人提出保险申请，经</w:t>
      </w:r>
      <w:r>
        <w:rPr>
          <w:rFonts w:cs="Arial" w:hint="eastAsia"/>
          <w:b/>
          <w:kern w:val="2"/>
          <w:sz w:val="21"/>
          <w:szCs w:val="21"/>
        </w:rPr>
        <w:t>保险人（释义1）</w:t>
      </w:r>
      <w:r>
        <w:rPr>
          <w:rFonts w:cs="Arial" w:hint="eastAsia"/>
          <w:bCs/>
          <w:kern w:val="2"/>
          <w:sz w:val="21"/>
          <w:szCs w:val="21"/>
        </w:rPr>
        <w:t>同意承保，本合同成立。</w:t>
      </w:r>
    </w:p>
    <w:p w14:paraId="17EBE5D4" w14:textId="77777777" w:rsidR="00533A84" w:rsidRDefault="00E435E6">
      <w:pPr>
        <w:spacing w:afterLines="50" w:after="156"/>
        <w:ind w:firstLine="422"/>
        <w:rPr>
          <w:rFonts w:cs="Arial"/>
          <w:bCs/>
          <w:kern w:val="2"/>
          <w:sz w:val="21"/>
          <w:szCs w:val="21"/>
        </w:rPr>
      </w:pPr>
      <w:r>
        <w:rPr>
          <w:rFonts w:cs="Arial" w:hint="eastAsia"/>
          <w:b/>
          <w:kern w:val="2"/>
          <w:sz w:val="21"/>
          <w:szCs w:val="21"/>
        </w:rPr>
        <w:t xml:space="preserve">第三条 </w:t>
      </w:r>
      <w:r>
        <w:rPr>
          <w:rFonts w:cs="Arial" w:hint="eastAsia"/>
          <w:bCs/>
          <w:kern w:val="2"/>
          <w:sz w:val="21"/>
          <w:szCs w:val="21"/>
        </w:rPr>
        <w:t>凡年满十八</w:t>
      </w:r>
      <w:r>
        <w:rPr>
          <w:rFonts w:cs="Arial" w:hint="eastAsia"/>
          <w:b/>
          <w:kern w:val="2"/>
          <w:sz w:val="21"/>
          <w:szCs w:val="21"/>
        </w:rPr>
        <w:t>周岁（释义2）</w:t>
      </w:r>
      <w:r>
        <w:rPr>
          <w:rFonts w:cs="Arial" w:hint="eastAsia"/>
          <w:bCs/>
          <w:kern w:val="2"/>
          <w:sz w:val="21"/>
          <w:szCs w:val="21"/>
        </w:rPr>
        <w:t>，具有完全民事行为能力的被保险人本人或对被保险人有保险利益的其他自然人均可作为本合同的投保人。</w:t>
      </w:r>
    </w:p>
    <w:p w14:paraId="4FDCC1FE" w14:textId="77777777" w:rsidR="00533A84" w:rsidRDefault="00E435E6">
      <w:pPr>
        <w:spacing w:afterLines="50" w:after="156"/>
        <w:ind w:firstLine="422"/>
        <w:rPr>
          <w:rFonts w:cs="Arial"/>
          <w:b/>
          <w:kern w:val="2"/>
          <w:sz w:val="21"/>
          <w:szCs w:val="21"/>
        </w:rPr>
      </w:pPr>
      <w:r>
        <w:rPr>
          <w:rFonts w:cs="Arial" w:hint="eastAsia"/>
          <w:b/>
          <w:kern w:val="2"/>
          <w:sz w:val="21"/>
          <w:szCs w:val="21"/>
        </w:rPr>
        <w:t xml:space="preserve">第四条 </w:t>
      </w:r>
      <w:r>
        <w:rPr>
          <w:rFonts w:cs="Arial" w:hint="eastAsia"/>
          <w:bCs/>
          <w:kern w:val="2"/>
          <w:sz w:val="21"/>
          <w:szCs w:val="21"/>
        </w:rPr>
        <w:t>凡身体健康，且能正常工作、生活的，在中国大陆境内居住的自然人，均可作为本合同的被保险人。</w:t>
      </w:r>
    </w:p>
    <w:p w14:paraId="630B0E27" w14:textId="77777777" w:rsidR="00533A84" w:rsidRDefault="00E435E6">
      <w:pPr>
        <w:spacing w:afterLines="50" w:after="156"/>
        <w:ind w:firstLine="422"/>
        <w:rPr>
          <w:rFonts w:cs="Arial"/>
          <w:bCs/>
          <w:kern w:val="2"/>
          <w:sz w:val="21"/>
          <w:szCs w:val="21"/>
        </w:rPr>
      </w:pPr>
      <w:r>
        <w:rPr>
          <w:rFonts w:cs="Arial" w:hint="eastAsia"/>
          <w:b/>
          <w:kern w:val="2"/>
          <w:sz w:val="21"/>
          <w:szCs w:val="21"/>
        </w:rPr>
        <w:t xml:space="preserve">第五条 </w:t>
      </w:r>
      <w:r>
        <w:rPr>
          <w:rFonts w:cs="Arial" w:hint="eastAsia"/>
          <w:bCs/>
          <w:kern w:val="2"/>
          <w:sz w:val="21"/>
          <w:szCs w:val="21"/>
        </w:rPr>
        <w:t>除另有约定外，本合同的保险金受益人为被保险人本人，被保险人或投保人可指定或变更受益人，投保人指定或变更受益人时需经被保险人同意。</w:t>
      </w:r>
    </w:p>
    <w:p w14:paraId="3A2AE90D" w14:textId="77777777" w:rsidR="00533A84" w:rsidRDefault="00E435E6">
      <w:pPr>
        <w:spacing w:afterLines="50" w:after="156"/>
        <w:ind w:rightChars="-330" w:right="-1122" w:firstLineChars="1680" w:firstLine="3542"/>
        <w:rPr>
          <w:rFonts w:hAnsi="宋体" w:cs="宋体"/>
          <w:b/>
          <w:kern w:val="2"/>
          <w:sz w:val="21"/>
          <w:szCs w:val="21"/>
        </w:rPr>
      </w:pPr>
      <w:r>
        <w:rPr>
          <w:rFonts w:hAnsi="宋体" w:cs="宋体" w:hint="eastAsia"/>
          <w:b/>
          <w:kern w:val="2"/>
          <w:sz w:val="21"/>
          <w:szCs w:val="21"/>
          <w:lang w:bidi="ar"/>
        </w:rPr>
        <w:t>保险责任</w:t>
      </w:r>
    </w:p>
    <w:p w14:paraId="1B3B6D5E" w14:textId="77777777" w:rsidR="00533A84" w:rsidRDefault="00E435E6">
      <w:pPr>
        <w:spacing w:afterLines="50" w:after="156"/>
        <w:ind w:right="-45" w:firstLine="420"/>
        <w:rPr>
          <w:rFonts w:hAnsi="宋体" w:cs="宋体"/>
          <w:b/>
          <w:kern w:val="2"/>
          <w:sz w:val="21"/>
          <w:szCs w:val="21"/>
          <w:lang w:bidi="ar"/>
        </w:rPr>
      </w:pPr>
      <w:r>
        <w:rPr>
          <w:rFonts w:hAnsi="宋体" w:cs="宋体" w:hint="eastAsia"/>
          <w:b/>
          <w:bCs/>
          <w:sz w:val="21"/>
          <w:szCs w:val="21"/>
        </w:rPr>
        <w:t>第六条</w:t>
      </w:r>
      <w:r>
        <w:rPr>
          <w:rFonts w:hAnsi="宋体" w:cs="宋体" w:hint="eastAsia"/>
          <w:sz w:val="21"/>
          <w:szCs w:val="21"/>
        </w:rPr>
        <w:t xml:space="preserve">  本合同的保险责任包括“普通门（急）诊医疗保险责任”、“意外门（急）诊医疗保险责任”、“疾病门（急）诊医疗保险责任”和“门（急）诊挂号费用保险责任”。投保人在投保时可在以下责任中选择其中的一项或多项作为本合同项下的保险责任。所投保的保险责任一经确定，在本合同保险期间内不得变更。</w:t>
      </w:r>
    </w:p>
    <w:p w14:paraId="51DF7A3A" w14:textId="77777777" w:rsidR="00533A84" w:rsidRDefault="00E435E6">
      <w:pPr>
        <w:numPr>
          <w:ilvl w:val="0"/>
          <w:numId w:val="1"/>
        </w:numPr>
        <w:tabs>
          <w:tab w:val="left" w:pos="840"/>
        </w:tabs>
        <w:adjustRightInd w:val="0"/>
        <w:spacing w:afterLines="50" w:after="156"/>
        <w:ind w:firstLineChars="200" w:firstLine="422"/>
        <w:rPr>
          <w:rFonts w:hAnsi="宋体" w:cs="宋体"/>
          <w:b/>
          <w:bCs/>
          <w:sz w:val="21"/>
          <w:szCs w:val="21"/>
        </w:rPr>
      </w:pPr>
      <w:r>
        <w:rPr>
          <w:rFonts w:hAnsi="宋体" w:cs="宋体" w:hint="eastAsia"/>
          <w:b/>
          <w:bCs/>
          <w:sz w:val="21"/>
          <w:szCs w:val="21"/>
        </w:rPr>
        <w:t>普通门（急）</w:t>
      </w:r>
      <w:proofErr w:type="gramStart"/>
      <w:r>
        <w:rPr>
          <w:rFonts w:hAnsi="宋体" w:cs="宋体" w:hint="eastAsia"/>
          <w:b/>
          <w:bCs/>
          <w:sz w:val="21"/>
          <w:szCs w:val="21"/>
        </w:rPr>
        <w:t>诊医疗</w:t>
      </w:r>
      <w:proofErr w:type="gramEnd"/>
      <w:r>
        <w:rPr>
          <w:rFonts w:hAnsi="宋体" w:cs="宋体" w:hint="eastAsia"/>
          <w:b/>
          <w:bCs/>
          <w:sz w:val="21"/>
          <w:szCs w:val="21"/>
        </w:rPr>
        <w:t>保险责任</w:t>
      </w:r>
    </w:p>
    <w:p w14:paraId="0560DD10" w14:textId="1828C32D" w:rsidR="00533A84" w:rsidRDefault="00E435E6">
      <w:pPr>
        <w:numPr>
          <w:ilvl w:val="255"/>
          <w:numId w:val="0"/>
        </w:numPr>
        <w:tabs>
          <w:tab w:val="left" w:pos="840"/>
        </w:tabs>
        <w:adjustRightInd w:val="0"/>
        <w:spacing w:afterLines="50" w:after="156"/>
        <w:ind w:firstLineChars="200" w:firstLine="420"/>
        <w:rPr>
          <w:rFonts w:hAnsi="宋体" w:cs="宋体"/>
          <w:b/>
          <w:bCs/>
          <w:sz w:val="21"/>
          <w:szCs w:val="21"/>
        </w:rPr>
      </w:pPr>
      <w:r>
        <w:rPr>
          <w:rFonts w:hAnsi="宋体" w:cs="宋体" w:hint="eastAsia"/>
          <w:kern w:val="2"/>
          <w:sz w:val="21"/>
          <w:szCs w:val="21"/>
        </w:rPr>
        <w:t>在本</w:t>
      </w:r>
      <w:r>
        <w:rPr>
          <w:rFonts w:cs="宋体" w:hint="eastAsia"/>
          <w:kern w:val="2"/>
          <w:sz w:val="21"/>
          <w:szCs w:val="21"/>
        </w:rPr>
        <w:t>合同</w:t>
      </w:r>
      <w:r>
        <w:rPr>
          <w:rFonts w:hAnsi="宋体" w:cs="宋体" w:hint="eastAsia"/>
          <w:kern w:val="2"/>
          <w:sz w:val="21"/>
          <w:szCs w:val="21"/>
        </w:rPr>
        <w:t>保险期间内，</w:t>
      </w:r>
      <w:r>
        <w:rPr>
          <w:rFonts w:hAnsi="宋体" w:cs="宋体" w:hint="eastAsia"/>
          <w:kern w:val="2"/>
          <w:sz w:val="21"/>
          <w:szCs w:val="21"/>
          <w:lang w:bidi="ar"/>
        </w:rPr>
        <w:t>被保险人因遭受</w:t>
      </w:r>
      <w:r>
        <w:rPr>
          <w:rFonts w:hAnsi="宋体" w:cs="宋体" w:hint="eastAsia"/>
          <w:b/>
          <w:bCs/>
          <w:kern w:val="2"/>
          <w:sz w:val="21"/>
          <w:szCs w:val="21"/>
          <w:lang w:bidi="ar"/>
        </w:rPr>
        <w:t>意外伤害（</w:t>
      </w:r>
      <w:r>
        <w:rPr>
          <w:rFonts w:hAnsi="宋体" w:cs="宋体" w:hint="eastAsia"/>
          <w:b/>
          <w:bCs/>
          <w:sz w:val="21"/>
          <w:szCs w:val="21"/>
        </w:rPr>
        <w:t>释义3）</w:t>
      </w:r>
      <w:r>
        <w:rPr>
          <w:rFonts w:hAnsi="宋体" w:cs="宋体" w:hint="eastAsia"/>
          <w:kern w:val="2"/>
          <w:sz w:val="21"/>
          <w:szCs w:val="21"/>
          <w:lang w:bidi="ar"/>
        </w:rPr>
        <w:t>或</w:t>
      </w:r>
      <w:r>
        <w:rPr>
          <w:rFonts w:hAnsi="宋体" w:cs="宋体" w:hint="eastAsia"/>
          <w:b/>
          <w:bCs/>
          <w:kern w:val="2"/>
          <w:sz w:val="21"/>
          <w:szCs w:val="21"/>
          <w:lang w:bidi="ar"/>
        </w:rPr>
        <w:t>在本合同</w:t>
      </w:r>
      <w:r>
        <w:rPr>
          <w:rFonts w:hAnsi="宋体" w:hint="eastAsia"/>
          <w:b/>
          <w:bCs/>
          <w:sz w:val="21"/>
          <w:szCs w:val="21"/>
        </w:rPr>
        <w:t>约定的等待期</w:t>
      </w:r>
      <w:r>
        <w:rPr>
          <w:rFonts w:hAnsi="宋体" w:cs="宋体" w:hint="eastAsia"/>
          <w:b/>
          <w:bCs/>
          <w:kern w:val="2"/>
          <w:sz w:val="21"/>
          <w:szCs w:val="21"/>
          <w:lang w:bidi="ar"/>
        </w:rPr>
        <w:t>（</w:t>
      </w:r>
      <w:r>
        <w:rPr>
          <w:rFonts w:hAnsi="宋体" w:cs="宋体" w:hint="eastAsia"/>
          <w:b/>
          <w:bCs/>
          <w:sz w:val="21"/>
          <w:szCs w:val="21"/>
        </w:rPr>
        <w:t>释义4）</w:t>
      </w:r>
      <w:r>
        <w:rPr>
          <w:rFonts w:hAnsi="宋体" w:hint="eastAsia"/>
          <w:b/>
          <w:bCs/>
          <w:sz w:val="21"/>
          <w:szCs w:val="21"/>
        </w:rPr>
        <w:t>后</w:t>
      </w:r>
      <w:r>
        <w:rPr>
          <w:rFonts w:hAnsi="宋体" w:cs="宋体" w:hint="eastAsia"/>
          <w:kern w:val="2"/>
          <w:sz w:val="21"/>
          <w:szCs w:val="21"/>
          <w:lang w:bidi="ar"/>
        </w:rPr>
        <w:t>因罹患疾病,在</w:t>
      </w:r>
      <w:r>
        <w:rPr>
          <w:rFonts w:hAnsi="宋体" w:cs="宋体" w:hint="eastAsia"/>
          <w:b/>
          <w:bCs/>
          <w:kern w:val="2"/>
          <w:sz w:val="21"/>
          <w:szCs w:val="21"/>
          <w:lang w:bidi="ar"/>
        </w:rPr>
        <w:t>医院</w:t>
      </w:r>
      <w:r>
        <w:rPr>
          <w:rFonts w:hAnsi="宋体" w:cs="宋体" w:hint="eastAsia"/>
          <w:b/>
          <w:bCs/>
          <w:sz w:val="21"/>
          <w:szCs w:val="21"/>
        </w:rPr>
        <w:t>（释义5）</w:t>
      </w:r>
      <w:r>
        <w:rPr>
          <w:rFonts w:hAnsi="宋体" w:cs="宋体" w:hint="eastAsia"/>
          <w:kern w:val="2"/>
          <w:sz w:val="21"/>
          <w:szCs w:val="21"/>
          <w:lang w:bidi="ar"/>
        </w:rPr>
        <w:t>诊断接受门（急）诊治疗,</w:t>
      </w:r>
      <w:r>
        <w:rPr>
          <w:rFonts w:hAnsi="宋体" w:cs="宋体" w:hint="eastAsia"/>
          <w:b/>
          <w:bCs/>
          <w:kern w:val="2"/>
          <w:sz w:val="21"/>
          <w:szCs w:val="21"/>
          <w:lang w:bidi="ar"/>
        </w:rPr>
        <w:t>保险人根据每次门（急）诊治</w:t>
      </w:r>
      <w:proofErr w:type="gramStart"/>
      <w:r>
        <w:rPr>
          <w:rFonts w:hAnsi="宋体" w:cs="宋体" w:hint="eastAsia"/>
          <w:b/>
          <w:bCs/>
          <w:kern w:val="2"/>
          <w:sz w:val="21"/>
          <w:szCs w:val="21"/>
          <w:lang w:bidi="ar"/>
        </w:rPr>
        <w:t>疗</w:t>
      </w:r>
      <w:proofErr w:type="gramEnd"/>
      <w:r>
        <w:rPr>
          <w:rFonts w:hAnsi="宋体" w:cs="宋体" w:hint="eastAsia"/>
          <w:b/>
          <w:bCs/>
          <w:kern w:val="2"/>
          <w:sz w:val="21"/>
          <w:szCs w:val="21"/>
          <w:lang w:bidi="ar"/>
        </w:rPr>
        <w:t>期间所发生的</w:t>
      </w:r>
      <w:r>
        <w:rPr>
          <w:rFonts w:hAnsi="宋体" w:cs="宋体" w:hint="eastAsia"/>
          <w:b/>
          <w:bCs/>
          <w:kern w:val="2"/>
          <w:sz w:val="21"/>
          <w:szCs w:val="21"/>
        </w:rPr>
        <w:t>合理且必需的</w:t>
      </w:r>
      <w:r>
        <w:rPr>
          <w:rFonts w:hAnsi="宋体" w:cs="宋体" w:hint="eastAsia"/>
          <w:b/>
          <w:bCs/>
          <w:kern w:val="2"/>
          <w:sz w:val="21"/>
          <w:szCs w:val="21"/>
          <w:lang w:bidi="ar"/>
        </w:rPr>
        <w:t>门（急）诊医疗费用（</w:t>
      </w:r>
      <w:r>
        <w:rPr>
          <w:rFonts w:hAnsi="宋体" w:cs="宋体" w:hint="eastAsia"/>
          <w:b/>
          <w:bCs/>
          <w:sz w:val="21"/>
          <w:szCs w:val="21"/>
        </w:rPr>
        <w:t>释义6，</w:t>
      </w:r>
      <w:r>
        <w:rPr>
          <w:rFonts w:hAnsi="宋体" w:cs="宋体" w:hint="eastAsia"/>
          <w:b/>
          <w:bCs/>
          <w:kern w:val="2"/>
          <w:sz w:val="21"/>
          <w:szCs w:val="21"/>
        </w:rPr>
        <w:t>以下简称‘医疗费用’）</w:t>
      </w:r>
      <w:r>
        <w:rPr>
          <w:rFonts w:hAnsi="宋体" w:cs="宋体" w:hint="eastAsia"/>
          <w:b/>
          <w:bCs/>
          <w:sz w:val="21"/>
          <w:szCs w:val="21"/>
        </w:rPr>
        <w:t>，保险人在扣除次免赔额后按照本合同约定的赔付比例给付保险金。</w:t>
      </w:r>
    </w:p>
    <w:p w14:paraId="700D680E" w14:textId="77777777" w:rsidR="00533A84" w:rsidRDefault="00E435E6">
      <w:pPr>
        <w:numPr>
          <w:ilvl w:val="0"/>
          <w:numId w:val="1"/>
        </w:numPr>
        <w:tabs>
          <w:tab w:val="left" w:pos="840"/>
        </w:tabs>
        <w:adjustRightInd w:val="0"/>
        <w:spacing w:afterLines="50" w:after="156"/>
        <w:ind w:firstLineChars="200" w:firstLine="422"/>
        <w:rPr>
          <w:rFonts w:hAnsi="宋体" w:cs="宋体"/>
          <w:b/>
          <w:bCs/>
          <w:sz w:val="21"/>
          <w:szCs w:val="21"/>
        </w:rPr>
      </w:pPr>
      <w:r>
        <w:rPr>
          <w:rFonts w:hAnsi="宋体" w:cs="宋体" w:hint="eastAsia"/>
          <w:b/>
          <w:bCs/>
          <w:sz w:val="21"/>
          <w:szCs w:val="21"/>
        </w:rPr>
        <w:t>意外门（急）</w:t>
      </w:r>
      <w:proofErr w:type="gramStart"/>
      <w:r>
        <w:rPr>
          <w:rFonts w:hAnsi="宋体" w:cs="宋体" w:hint="eastAsia"/>
          <w:b/>
          <w:bCs/>
          <w:sz w:val="21"/>
          <w:szCs w:val="21"/>
        </w:rPr>
        <w:t>诊医疗</w:t>
      </w:r>
      <w:proofErr w:type="gramEnd"/>
      <w:r>
        <w:rPr>
          <w:rFonts w:hAnsi="宋体" w:cs="宋体" w:hint="eastAsia"/>
          <w:b/>
          <w:bCs/>
          <w:sz w:val="21"/>
          <w:szCs w:val="21"/>
        </w:rPr>
        <w:t>保险责任</w:t>
      </w:r>
    </w:p>
    <w:p w14:paraId="4D5DD899" w14:textId="77777777" w:rsidR="00533A84" w:rsidRDefault="00E435E6">
      <w:pPr>
        <w:numPr>
          <w:ilvl w:val="255"/>
          <w:numId w:val="0"/>
        </w:numPr>
        <w:tabs>
          <w:tab w:val="left" w:pos="840"/>
        </w:tabs>
        <w:adjustRightInd w:val="0"/>
        <w:spacing w:afterLines="50" w:after="156"/>
        <w:ind w:firstLineChars="200" w:firstLine="420"/>
        <w:rPr>
          <w:rFonts w:hAnsi="宋体" w:cs="宋体"/>
          <w:b/>
          <w:bCs/>
          <w:sz w:val="21"/>
          <w:szCs w:val="21"/>
        </w:rPr>
      </w:pPr>
      <w:r>
        <w:rPr>
          <w:rFonts w:hAnsi="宋体" w:cs="宋体" w:hint="eastAsia"/>
          <w:kern w:val="2"/>
          <w:sz w:val="21"/>
          <w:szCs w:val="21"/>
        </w:rPr>
        <w:t>在本</w:t>
      </w:r>
      <w:r>
        <w:rPr>
          <w:rFonts w:cs="宋体" w:hint="eastAsia"/>
          <w:kern w:val="2"/>
          <w:sz w:val="21"/>
          <w:szCs w:val="21"/>
        </w:rPr>
        <w:t>合同</w:t>
      </w:r>
      <w:r>
        <w:rPr>
          <w:rFonts w:hAnsi="宋体" w:cs="宋体" w:hint="eastAsia"/>
          <w:kern w:val="2"/>
          <w:sz w:val="21"/>
          <w:szCs w:val="21"/>
        </w:rPr>
        <w:t>保险期间内，</w:t>
      </w:r>
      <w:r>
        <w:rPr>
          <w:rFonts w:hAnsi="宋体" w:cs="宋体" w:hint="eastAsia"/>
          <w:kern w:val="2"/>
          <w:sz w:val="21"/>
          <w:szCs w:val="21"/>
          <w:lang w:bidi="ar"/>
        </w:rPr>
        <w:t>被保险人因遭受意外伤害,在医院诊断接受门（急）诊治疗,</w:t>
      </w:r>
      <w:r>
        <w:rPr>
          <w:rFonts w:hAnsi="宋体" w:cs="宋体" w:hint="eastAsia"/>
          <w:b/>
          <w:bCs/>
          <w:kern w:val="2"/>
          <w:sz w:val="21"/>
          <w:szCs w:val="21"/>
          <w:lang w:bidi="ar"/>
        </w:rPr>
        <w:t>保险人根据每次门（急）诊治</w:t>
      </w:r>
      <w:proofErr w:type="gramStart"/>
      <w:r>
        <w:rPr>
          <w:rFonts w:hAnsi="宋体" w:cs="宋体" w:hint="eastAsia"/>
          <w:b/>
          <w:bCs/>
          <w:kern w:val="2"/>
          <w:sz w:val="21"/>
          <w:szCs w:val="21"/>
          <w:lang w:bidi="ar"/>
        </w:rPr>
        <w:t>疗</w:t>
      </w:r>
      <w:proofErr w:type="gramEnd"/>
      <w:r>
        <w:rPr>
          <w:rFonts w:hAnsi="宋体" w:cs="宋体" w:hint="eastAsia"/>
          <w:b/>
          <w:bCs/>
          <w:kern w:val="2"/>
          <w:sz w:val="21"/>
          <w:szCs w:val="21"/>
          <w:lang w:bidi="ar"/>
        </w:rPr>
        <w:t>期间所发生的</w:t>
      </w:r>
      <w:r>
        <w:rPr>
          <w:rFonts w:hAnsi="宋体" w:cs="宋体" w:hint="eastAsia"/>
          <w:b/>
          <w:bCs/>
          <w:kern w:val="2"/>
          <w:sz w:val="21"/>
          <w:szCs w:val="21"/>
        </w:rPr>
        <w:t>合理且必需的</w:t>
      </w:r>
      <w:r>
        <w:rPr>
          <w:rFonts w:hAnsi="宋体" w:cs="宋体" w:hint="eastAsia"/>
          <w:b/>
          <w:bCs/>
          <w:kern w:val="2"/>
          <w:sz w:val="21"/>
          <w:szCs w:val="21"/>
          <w:lang w:bidi="ar"/>
        </w:rPr>
        <w:t>门（急）诊医疗费用（</w:t>
      </w:r>
      <w:r>
        <w:rPr>
          <w:rFonts w:hAnsi="宋体" w:cs="宋体" w:hint="eastAsia"/>
          <w:b/>
          <w:bCs/>
          <w:kern w:val="2"/>
          <w:sz w:val="21"/>
          <w:szCs w:val="21"/>
        </w:rPr>
        <w:t>以下简称“医疗费用”）</w:t>
      </w:r>
      <w:r>
        <w:rPr>
          <w:rFonts w:hAnsi="宋体" w:cs="宋体" w:hint="eastAsia"/>
          <w:b/>
          <w:bCs/>
          <w:sz w:val="21"/>
          <w:szCs w:val="21"/>
        </w:rPr>
        <w:t>，保险人在扣除次免赔额后按照本合同约定的赔付比例给付保险金。</w:t>
      </w:r>
    </w:p>
    <w:p w14:paraId="244B34A2" w14:textId="77777777" w:rsidR="00533A84" w:rsidRDefault="00E435E6">
      <w:pPr>
        <w:numPr>
          <w:ilvl w:val="0"/>
          <w:numId w:val="1"/>
        </w:numPr>
        <w:tabs>
          <w:tab w:val="left" w:pos="840"/>
        </w:tabs>
        <w:adjustRightInd w:val="0"/>
        <w:spacing w:afterLines="50" w:after="156"/>
        <w:ind w:firstLineChars="200" w:firstLine="422"/>
        <w:rPr>
          <w:rFonts w:hAnsi="宋体" w:cs="宋体"/>
          <w:b/>
          <w:bCs/>
          <w:sz w:val="21"/>
          <w:szCs w:val="21"/>
        </w:rPr>
      </w:pPr>
      <w:r>
        <w:rPr>
          <w:rFonts w:hAnsi="宋体" w:cs="宋体" w:hint="eastAsia"/>
          <w:b/>
          <w:bCs/>
          <w:sz w:val="21"/>
          <w:szCs w:val="21"/>
        </w:rPr>
        <w:t>疾病门（急）</w:t>
      </w:r>
      <w:proofErr w:type="gramStart"/>
      <w:r>
        <w:rPr>
          <w:rFonts w:hAnsi="宋体" w:cs="宋体" w:hint="eastAsia"/>
          <w:b/>
          <w:bCs/>
          <w:sz w:val="21"/>
          <w:szCs w:val="21"/>
        </w:rPr>
        <w:t>诊医疗</w:t>
      </w:r>
      <w:proofErr w:type="gramEnd"/>
      <w:r>
        <w:rPr>
          <w:rFonts w:hAnsi="宋体" w:cs="宋体" w:hint="eastAsia"/>
          <w:b/>
          <w:bCs/>
          <w:sz w:val="21"/>
          <w:szCs w:val="21"/>
        </w:rPr>
        <w:t>保险责任</w:t>
      </w:r>
    </w:p>
    <w:p w14:paraId="742EF687" w14:textId="02816114" w:rsidR="00533A84" w:rsidRDefault="00E435E6">
      <w:pPr>
        <w:numPr>
          <w:ilvl w:val="255"/>
          <w:numId w:val="0"/>
        </w:numPr>
        <w:tabs>
          <w:tab w:val="left" w:pos="840"/>
        </w:tabs>
        <w:adjustRightInd w:val="0"/>
        <w:spacing w:afterLines="50" w:after="156"/>
        <w:ind w:firstLineChars="200" w:firstLine="420"/>
        <w:rPr>
          <w:rFonts w:hAnsi="宋体" w:cs="宋体"/>
          <w:b/>
          <w:bCs/>
          <w:sz w:val="21"/>
          <w:szCs w:val="21"/>
        </w:rPr>
      </w:pPr>
      <w:r>
        <w:rPr>
          <w:rFonts w:hAnsi="宋体" w:cs="宋体" w:hint="eastAsia"/>
          <w:kern w:val="2"/>
          <w:sz w:val="21"/>
          <w:szCs w:val="21"/>
        </w:rPr>
        <w:t>在本</w:t>
      </w:r>
      <w:r>
        <w:rPr>
          <w:rFonts w:cs="宋体" w:hint="eastAsia"/>
          <w:kern w:val="2"/>
          <w:sz w:val="21"/>
          <w:szCs w:val="21"/>
        </w:rPr>
        <w:t>合同</w:t>
      </w:r>
      <w:r>
        <w:rPr>
          <w:rFonts w:hAnsi="宋体" w:cs="宋体" w:hint="eastAsia"/>
          <w:kern w:val="2"/>
          <w:sz w:val="21"/>
          <w:szCs w:val="21"/>
        </w:rPr>
        <w:t>保险期间内，</w:t>
      </w:r>
      <w:r>
        <w:rPr>
          <w:rFonts w:hAnsi="宋体" w:cs="宋体" w:hint="eastAsia"/>
          <w:kern w:val="2"/>
          <w:sz w:val="21"/>
          <w:szCs w:val="21"/>
          <w:lang w:bidi="ar"/>
        </w:rPr>
        <w:t>被保险人</w:t>
      </w:r>
      <w:r>
        <w:rPr>
          <w:rFonts w:hAnsi="宋体" w:cs="宋体" w:hint="eastAsia"/>
          <w:b/>
          <w:bCs/>
          <w:kern w:val="2"/>
          <w:sz w:val="21"/>
          <w:szCs w:val="21"/>
          <w:lang w:bidi="ar"/>
        </w:rPr>
        <w:t>在本合同</w:t>
      </w:r>
      <w:r>
        <w:rPr>
          <w:rFonts w:hAnsi="宋体" w:hint="eastAsia"/>
          <w:b/>
          <w:bCs/>
          <w:sz w:val="21"/>
          <w:szCs w:val="21"/>
        </w:rPr>
        <w:t>约定的等待期后</w:t>
      </w:r>
      <w:r>
        <w:rPr>
          <w:rFonts w:hAnsi="宋体" w:cs="宋体" w:hint="eastAsia"/>
          <w:kern w:val="2"/>
          <w:sz w:val="21"/>
          <w:szCs w:val="21"/>
          <w:lang w:bidi="ar"/>
        </w:rPr>
        <w:t>因罹患疾病,在医院诊断接受门（急）诊治疗,</w:t>
      </w:r>
      <w:r>
        <w:rPr>
          <w:rFonts w:hAnsi="宋体" w:cs="宋体" w:hint="eastAsia"/>
          <w:b/>
          <w:bCs/>
          <w:kern w:val="2"/>
          <w:sz w:val="21"/>
          <w:szCs w:val="21"/>
          <w:lang w:bidi="ar"/>
        </w:rPr>
        <w:t>保险人根据每次门（急）诊治</w:t>
      </w:r>
      <w:proofErr w:type="gramStart"/>
      <w:r>
        <w:rPr>
          <w:rFonts w:hAnsi="宋体" w:cs="宋体" w:hint="eastAsia"/>
          <w:b/>
          <w:bCs/>
          <w:kern w:val="2"/>
          <w:sz w:val="21"/>
          <w:szCs w:val="21"/>
          <w:lang w:bidi="ar"/>
        </w:rPr>
        <w:t>疗</w:t>
      </w:r>
      <w:proofErr w:type="gramEnd"/>
      <w:r>
        <w:rPr>
          <w:rFonts w:hAnsi="宋体" w:cs="宋体" w:hint="eastAsia"/>
          <w:b/>
          <w:bCs/>
          <w:kern w:val="2"/>
          <w:sz w:val="21"/>
          <w:szCs w:val="21"/>
          <w:lang w:bidi="ar"/>
        </w:rPr>
        <w:t>期间所发生的</w:t>
      </w:r>
      <w:r>
        <w:rPr>
          <w:rFonts w:hAnsi="宋体" w:cs="宋体" w:hint="eastAsia"/>
          <w:b/>
          <w:bCs/>
          <w:kern w:val="2"/>
          <w:sz w:val="21"/>
          <w:szCs w:val="21"/>
        </w:rPr>
        <w:t>合理且必需的</w:t>
      </w:r>
      <w:r>
        <w:rPr>
          <w:rFonts w:hAnsi="宋体" w:cs="宋体" w:hint="eastAsia"/>
          <w:b/>
          <w:bCs/>
          <w:kern w:val="2"/>
          <w:sz w:val="21"/>
          <w:szCs w:val="21"/>
          <w:lang w:bidi="ar"/>
        </w:rPr>
        <w:t>门（急）诊医疗费用</w:t>
      </w:r>
      <w:r>
        <w:rPr>
          <w:rFonts w:hAnsi="宋体" w:cs="宋体" w:hint="eastAsia"/>
          <w:b/>
          <w:bCs/>
          <w:sz w:val="21"/>
          <w:szCs w:val="21"/>
        </w:rPr>
        <w:t>，保险人在扣除次免赔额后按照本合同约定的赔付比例给付保险金。</w:t>
      </w:r>
    </w:p>
    <w:p w14:paraId="48B4846A" w14:textId="77777777" w:rsidR="00533A84" w:rsidRDefault="00E435E6">
      <w:pPr>
        <w:numPr>
          <w:ilvl w:val="0"/>
          <w:numId w:val="1"/>
        </w:numPr>
        <w:tabs>
          <w:tab w:val="left" w:pos="840"/>
        </w:tabs>
        <w:adjustRightInd w:val="0"/>
        <w:spacing w:afterLines="50" w:after="156"/>
        <w:ind w:firstLineChars="200" w:firstLine="422"/>
        <w:rPr>
          <w:rFonts w:hAnsi="宋体" w:cs="宋体"/>
          <w:b/>
          <w:bCs/>
          <w:sz w:val="21"/>
          <w:szCs w:val="21"/>
        </w:rPr>
      </w:pPr>
      <w:r>
        <w:rPr>
          <w:rFonts w:hAnsi="宋体" w:cs="宋体" w:hint="eastAsia"/>
          <w:b/>
          <w:bCs/>
          <w:sz w:val="21"/>
          <w:szCs w:val="21"/>
        </w:rPr>
        <w:t>门（急）诊挂号费用保险责任</w:t>
      </w:r>
    </w:p>
    <w:p w14:paraId="5048BB96" w14:textId="7318C587" w:rsidR="00533A84" w:rsidRDefault="00E435E6">
      <w:pPr>
        <w:numPr>
          <w:ilvl w:val="255"/>
          <w:numId w:val="0"/>
        </w:numPr>
        <w:tabs>
          <w:tab w:val="left" w:pos="840"/>
        </w:tabs>
        <w:adjustRightInd w:val="0"/>
        <w:spacing w:afterLines="50" w:after="156"/>
        <w:ind w:firstLineChars="200" w:firstLine="420"/>
        <w:rPr>
          <w:rFonts w:hAnsi="宋体" w:cs="宋体"/>
          <w:b/>
          <w:bCs/>
          <w:sz w:val="21"/>
          <w:szCs w:val="21"/>
        </w:rPr>
      </w:pPr>
      <w:r>
        <w:rPr>
          <w:rFonts w:hAnsi="宋体" w:cs="宋体" w:hint="eastAsia"/>
          <w:kern w:val="2"/>
          <w:sz w:val="21"/>
          <w:szCs w:val="21"/>
        </w:rPr>
        <w:lastRenderedPageBreak/>
        <w:t>在本</w:t>
      </w:r>
      <w:r>
        <w:rPr>
          <w:rFonts w:cs="宋体" w:hint="eastAsia"/>
          <w:kern w:val="2"/>
          <w:sz w:val="21"/>
          <w:szCs w:val="21"/>
        </w:rPr>
        <w:t>合同</w:t>
      </w:r>
      <w:r>
        <w:rPr>
          <w:rFonts w:hAnsi="宋体" w:cs="宋体" w:hint="eastAsia"/>
          <w:kern w:val="2"/>
          <w:sz w:val="21"/>
          <w:szCs w:val="21"/>
        </w:rPr>
        <w:t>保险期间内，</w:t>
      </w:r>
      <w:r>
        <w:rPr>
          <w:rFonts w:hAnsi="宋体" w:cs="宋体" w:hint="eastAsia"/>
          <w:kern w:val="2"/>
          <w:sz w:val="21"/>
          <w:szCs w:val="21"/>
          <w:lang w:bidi="ar"/>
        </w:rPr>
        <w:t>被保险人因遭受意外伤害或</w:t>
      </w:r>
      <w:r>
        <w:rPr>
          <w:rFonts w:hAnsi="宋体" w:cs="宋体" w:hint="eastAsia"/>
          <w:b/>
          <w:bCs/>
          <w:kern w:val="2"/>
          <w:sz w:val="21"/>
          <w:szCs w:val="21"/>
          <w:lang w:bidi="ar"/>
        </w:rPr>
        <w:t>本合同</w:t>
      </w:r>
      <w:r>
        <w:rPr>
          <w:rFonts w:hAnsi="宋体" w:hint="eastAsia"/>
          <w:b/>
          <w:bCs/>
          <w:sz w:val="21"/>
          <w:szCs w:val="21"/>
        </w:rPr>
        <w:t>约定的等待期后</w:t>
      </w:r>
      <w:r>
        <w:rPr>
          <w:rFonts w:hAnsi="宋体" w:cs="宋体" w:hint="eastAsia"/>
          <w:kern w:val="2"/>
          <w:sz w:val="21"/>
          <w:szCs w:val="21"/>
          <w:lang w:bidi="ar"/>
        </w:rPr>
        <w:t>因罹患疾病,在医院诊断接受门（急）诊治疗,</w:t>
      </w:r>
      <w:r>
        <w:rPr>
          <w:rFonts w:hAnsi="宋体" w:cs="宋体" w:hint="eastAsia"/>
          <w:b/>
          <w:bCs/>
          <w:kern w:val="2"/>
          <w:sz w:val="21"/>
          <w:szCs w:val="21"/>
          <w:lang w:bidi="ar"/>
        </w:rPr>
        <w:t>保险人根据每次门（急）诊所发生的门（急）诊挂号费用</w:t>
      </w:r>
      <w:r>
        <w:rPr>
          <w:rFonts w:hAnsi="宋体" w:cs="宋体" w:hint="eastAsia"/>
          <w:b/>
          <w:bCs/>
          <w:sz w:val="21"/>
          <w:szCs w:val="21"/>
        </w:rPr>
        <w:t>，保险人在扣除次免赔额后按照本合同约定的赔付比例给付保险金。</w:t>
      </w:r>
    </w:p>
    <w:p w14:paraId="1151449C" w14:textId="77777777" w:rsidR="00533A84" w:rsidRDefault="00E435E6">
      <w:pPr>
        <w:ind w:firstLine="420"/>
        <w:rPr>
          <w:rFonts w:hAnsi="宋体" w:cs="宋体"/>
          <w:kern w:val="2"/>
          <w:sz w:val="21"/>
          <w:szCs w:val="21"/>
          <w:lang w:bidi="ar"/>
        </w:rPr>
      </w:pPr>
      <w:r>
        <w:rPr>
          <w:rFonts w:hAnsi="宋体" w:cs="宋体" w:hint="eastAsia"/>
          <w:b/>
          <w:bCs/>
          <w:kern w:val="2"/>
          <w:sz w:val="21"/>
          <w:szCs w:val="21"/>
          <w:lang w:bidi="ar"/>
        </w:rPr>
        <w:t xml:space="preserve">第七条 </w:t>
      </w:r>
      <w:r>
        <w:rPr>
          <w:rFonts w:hAnsi="宋体" w:cs="宋体" w:hint="eastAsia"/>
          <w:kern w:val="2"/>
          <w:sz w:val="21"/>
          <w:szCs w:val="21"/>
          <w:lang w:bidi="ar"/>
        </w:rPr>
        <w:t xml:space="preserve"> 医疗费</w:t>
      </w:r>
      <w:proofErr w:type="gramStart"/>
      <w:r>
        <w:rPr>
          <w:rFonts w:hAnsi="宋体" w:cs="宋体" w:hint="eastAsia"/>
          <w:kern w:val="2"/>
          <w:sz w:val="21"/>
          <w:szCs w:val="21"/>
          <w:lang w:bidi="ar"/>
        </w:rPr>
        <w:t>用类型</w:t>
      </w:r>
      <w:proofErr w:type="gramEnd"/>
      <w:r>
        <w:rPr>
          <w:rFonts w:hAnsi="宋体" w:cs="宋体" w:hint="eastAsia"/>
          <w:kern w:val="2"/>
          <w:sz w:val="21"/>
          <w:szCs w:val="21"/>
          <w:lang w:bidi="ar"/>
        </w:rPr>
        <w:t>包括：</w:t>
      </w:r>
    </w:p>
    <w:p w14:paraId="75C1C359" w14:textId="77777777" w:rsidR="00533A84" w:rsidRDefault="00E435E6">
      <w:pPr>
        <w:numPr>
          <w:ilvl w:val="0"/>
          <w:numId w:val="2"/>
        </w:numPr>
        <w:rPr>
          <w:rFonts w:hAnsi="宋体" w:cs="宋体"/>
          <w:kern w:val="2"/>
          <w:sz w:val="21"/>
          <w:szCs w:val="21"/>
          <w:lang w:bidi="ar"/>
        </w:rPr>
      </w:pPr>
      <w:r>
        <w:rPr>
          <w:rFonts w:hAnsi="宋体" w:cs="宋体" w:hint="eastAsia"/>
          <w:kern w:val="2"/>
          <w:sz w:val="21"/>
          <w:szCs w:val="21"/>
          <w:lang w:bidi="ar"/>
        </w:rPr>
        <w:t>药品费（</w:t>
      </w:r>
      <w:r>
        <w:rPr>
          <w:rFonts w:hAnsi="宋体" w:cs="宋体" w:hint="eastAsia"/>
          <w:sz w:val="21"/>
          <w:szCs w:val="21"/>
        </w:rPr>
        <w:t>释义</w:t>
      </w:r>
      <w:r>
        <w:rPr>
          <w:rFonts w:hAnsi="宋体" w:cs="宋体"/>
          <w:sz w:val="21"/>
          <w:szCs w:val="21"/>
        </w:rPr>
        <w:t>7</w:t>
      </w:r>
      <w:r>
        <w:rPr>
          <w:rFonts w:hAnsi="宋体" w:cs="宋体" w:hint="eastAsia"/>
          <w:sz w:val="21"/>
          <w:szCs w:val="21"/>
        </w:rPr>
        <w:t>）</w:t>
      </w:r>
      <w:r>
        <w:rPr>
          <w:rFonts w:hAnsi="宋体" w:cs="宋体" w:hint="eastAsia"/>
          <w:kern w:val="2"/>
          <w:sz w:val="21"/>
          <w:szCs w:val="21"/>
          <w:lang w:bidi="ar"/>
        </w:rPr>
        <w:t>；</w:t>
      </w:r>
    </w:p>
    <w:p w14:paraId="257033C1" w14:textId="77777777" w:rsidR="00533A84" w:rsidRDefault="00E435E6">
      <w:pPr>
        <w:numPr>
          <w:ilvl w:val="0"/>
          <w:numId w:val="2"/>
        </w:numPr>
        <w:rPr>
          <w:rFonts w:hAnsi="宋体" w:cs="宋体"/>
          <w:kern w:val="2"/>
          <w:sz w:val="21"/>
          <w:szCs w:val="21"/>
          <w:lang w:bidi="ar"/>
        </w:rPr>
      </w:pPr>
      <w:r>
        <w:rPr>
          <w:rFonts w:hAnsi="宋体" w:cs="宋体" w:hint="eastAsia"/>
          <w:kern w:val="2"/>
          <w:sz w:val="21"/>
          <w:szCs w:val="21"/>
          <w:lang w:bidi="ar"/>
        </w:rPr>
        <w:t>检查检验费（</w:t>
      </w:r>
      <w:r>
        <w:rPr>
          <w:rFonts w:hAnsi="宋体" w:cs="宋体" w:hint="eastAsia"/>
          <w:sz w:val="21"/>
          <w:szCs w:val="21"/>
        </w:rPr>
        <w:t>释义</w:t>
      </w:r>
      <w:r>
        <w:rPr>
          <w:rFonts w:hAnsi="宋体" w:cs="宋体"/>
          <w:sz w:val="21"/>
          <w:szCs w:val="21"/>
        </w:rPr>
        <w:t>8</w:t>
      </w:r>
      <w:r>
        <w:rPr>
          <w:rFonts w:hAnsi="宋体" w:cs="宋体" w:hint="eastAsia"/>
          <w:sz w:val="21"/>
          <w:szCs w:val="21"/>
        </w:rPr>
        <w:t>）</w:t>
      </w:r>
      <w:r>
        <w:rPr>
          <w:rFonts w:hAnsi="宋体" w:cs="宋体" w:hint="eastAsia"/>
          <w:kern w:val="2"/>
          <w:sz w:val="21"/>
          <w:szCs w:val="21"/>
          <w:lang w:bidi="ar"/>
        </w:rPr>
        <w:t>；</w:t>
      </w:r>
    </w:p>
    <w:p w14:paraId="5C7E47DB" w14:textId="77777777" w:rsidR="00533A84" w:rsidRDefault="00E435E6">
      <w:pPr>
        <w:numPr>
          <w:ilvl w:val="0"/>
          <w:numId w:val="2"/>
        </w:numPr>
        <w:rPr>
          <w:rFonts w:hAnsi="宋体" w:cs="宋体"/>
          <w:kern w:val="2"/>
          <w:sz w:val="21"/>
          <w:szCs w:val="21"/>
          <w:lang w:bidi="ar"/>
        </w:rPr>
      </w:pPr>
      <w:r>
        <w:rPr>
          <w:rFonts w:hAnsi="宋体" w:cs="宋体" w:hint="eastAsia"/>
          <w:kern w:val="2"/>
          <w:sz w:val="21"/>
          <w:szCs w:val="21"/>
          <w:lang w:bidi="ar"/>
        </w:rPr>
        <w:t>诊疗费（</w:t>
      </w:r>
      <w:r>
        <w:rPr>
          <w:rFonts w:hAnsi="宋体" w:cs="宋体" w:hint="eastAsia"/>
          <w:sz w:val="21"/>
          <w:szCs w:val="21"/>
        </w:rPr>
        <w:t>释义</w:t>
      </w:r>
      <w:r>
        <w:rPr>
          <w:rFonts w:hAnsi="宋体" w:cs="宋体"/>
          <w:sz w:val="21"/>
          <w:szCs w:val="21"/>
        </w:rPr>
        <w:t>9</w:t>
      </w:r>
      <w:r>
        <w:rPr>
          <w:rFonts w:hAnsi="宋体" w:cs="宋体" w:hint="eastAsia"/>
          <w:sz w:val="21"/>
          <w:szCs w:val="21"/>
        </w:rPr>
        <w:t>）</w:t>
      </w:r>
      <w:r>
        <w:rPr>
          <w:rFonts w:hAnsi="宋体" w:cs="宋体" w:hint="eastAsia"/>
          <w:kern w:val="2"/>
          <w:sz w:val="21"/>
          <w:szCs w:val="21"/>
          <w:lang w:bidi="ar"/>
        </w:rPr>
        <w:t>；</w:t>
      </w:r>
    </w:p>
    <w:p w14:paraId="7397871B" w14:textId="77777777" w:rsidR="00533A84" w:rsidRDefault="00E435E6">
      <w:pPr>
        <w:numPr>
          <w:ilvl w:val="0"/>
          <w:numId w:val="2"/>
        </w:numPr>
        <w:rPr>
          <w:rFonts w:hAnsi="宋体" w:cs="宋体"/>
          <w:kern w:val="2"/>
          <w:sz w:val="21"/>
          <w:szCs w:val="21"/>
          <w:lang w:bidi="ar"/>
        </w:rPr>
      </w:pPr>
      <w:r>
        <w:rPr>
          <w:rFonts w:hAnsi="宋体" w:cs="宋体" w:hint="eastAsia"/>
          <w:kern w:val="2"/>
          <w:sz w:val="21"/>
          <w:szCs w:val="21"/>
          <w:lang w:bidi="ar"/>
        </w:rPr>
        <w:t>治疗费（</w:t>
      </w:r>
      <w:r>
        <w:rPr>
          <w:rFonts w:hAnsi="宋体" w:cs="宋体" w:hint="eastAsia"/>
          <w:sz w:val="21"/>
          <w:szCs w:val="21"/>
        </w:rPr>
        <w:t>释义</w:t>
      </w:r>
      <w:r>
        <w:rPr>
          <w:rFonts w:hAnsi="宋体" w:cs="宋体"/>
          <w:sz w:val="21"/>
          <w:szCs w:val="21"/>
        </w:rPr>
        <w:t>10</w:t>
      </w:r>
      <w:r>
        <w:rPr>
          <w:rFonts w:hAnsi="宋体" w:cs="宋体" w:hint="eastAsia"/>
          <w:sz w:val="21"/>
          <w:szCs w:val="21"/>
        </w:rPr>
        <w:t>）</w:t>
      </w:r>
      <w:r>
        <w:rPr>
          <w:rFonts w:hAnsi="宋体" w:cs="宋体" w:hint="eastAsia"/>
          <w:kern w:val="2"/>
          <w:sz w:val="21"/>
          <w:szCs w:val="21"/>
          <w:lang w:bidi="ar"/>
        </w:rPr>
        <w:t>；</w:t>
      </w:r>
    </w:p>
    <w:p w14:paraId="1726FBE4" w14:textId="77777777" w:rsidR="00533A84" w:rsidRDefault="00E435E6">
      <w:pPr>
        <w:numPr>
          <w:ilvl w:val="0"/>
          <w:numId w:val="2"/>
        </w:numPr>
        <w:spacing w:afterLines="50" w:after="156"/>
        <w:ind w:left="317"/>
        <w:rPr>
          <w:rFonts w:hAnsi="宋体" w:cs="宋体"/>
          <w:kern w:val="2"/>
          <w:sz w:val="21"/>
          <w:szCs w:val="21"/>
          <w:lang w:bidi="ar"/>
        </w:rPr>
      </w:pPr>
      <w:r>
        <w:rPr>
          <w:rFonts w:hAnsi="宋体" w:cs="宋体" w:hint="eastAsia"/>
          <w:kern w:val="2"/>
          <w:sz w:val="21"/>
          <w:szCs w:val="21"/>
          <w:lang w:bidi="ar"/>
        </w:rPr>
        <w:t>门诊手术费（</w:t>
      </w:r>
      <w:r>
        <w:rPr>
          <w:rFonts w:hAnsi="宋体" w:cs="宋体" w:hint="eastAsia"/>
          <w:sz w:val="21"/>
          <w:szCs w:val="21"/>
        </w:rPr>
        <w:t>释义</w:t>
      </w:r>
      <w:r>
        <w:rPr>
          <w:rFonts w:hAnsi="宋体" w:cs="宋体"/>
          <w:sz w:val="21"/>
          <w:szCs w:val="21"/>
        </w:rPr>
        <w:t>11</w:t>
      </w:r>
      <w:r>
        <w:rPr>
          <w:rFonts w:hAnsi="宋体" w:cs="宋体" w:hint="eastAsia"/>
          <w:sz w:val="21"/>
          <w:szCs w:val="21"/>
        </w:rPr>
        <w:t>）</w:t>
      </w:r>
      <w:r>
        <w:rPr>
          <w:rFonts w:hAnsi="宋体" w:cs="宋体" w:hint="eastAsia"/>
          <w:kern w:val="2"/>
          <w:sz w:val="21"/>
          <w:szCs w:val="21"/>
          <w:lang w:bidi="ar"/>
        </w:rPr>
        <w:t>。</w:t>
      </w:r>
    </w:p>
    <w:p w14:paraId="4D9A0EA7" w14:textId="664AFDD0" w:rsidR="00533A84" w:rsidRDefault="00E435E6">
      <w:pPr>
        <w:numPr>
          <w:ilvl w:val="255"/>
          <w:numId w:val="0"/>
        </w:numPr>
        <w:spacing w:afterLines="50" w:after="156"/>
        <w:ind w:right="-45" w:firstLineChars="200" w:firstLine="422"/>
        <w:rPr>
          <w:rFonts w:hAnsi="宋体" w:cs="宋体"/>
          <w:b/>
          <w:bCs/>
          <w:kern w:val="2"/>
          <w:sz w:val="21"/>
          <w:szCs w:val="21"/>
          <w:lang w:bidi="ar"/>
        </w:rPr>
      </w:pPr>
      <w:r>
        <w:rPr>
          <w:rFonts w:hAnsi="宋体" w:cs="宋体" w:hint="eastAsia"/>
          <w:b/>
          <w:bCs/>
          <w:kern w:val="2"/>
          <w:sz w:val="21"/>
          <w:szCs w:val="21"/>
          <w:lang w:bidi="ar"/>
        </w:rPr>
        <w:t>本合同的次免赔额、</w:t>
      </w:r>
      <w:r>
        <w:rPr>
          <w:rFonts w:hAnsi="宋体" w:cs="宋体" w:hint="eastAsia"/>
          <w:b/>
          <w:bCs/>
          <w:sz w:val="21"/>
          <w:szCs w:val="21"/>
        </w:rPr>
        <w:t>赔付</w:t>
      </w:r>
      <w:r>
        <w:rPr>
          <w:rFonts w:hAnsi="宋体" w:cs="宋体" w:hint="eastAsia"/>
          <w:b/>
          <w:bCs/>
          <w:kern w:val="2"/>
          <w:sz w:val="21"/>
          <w:szCs w:val="21"/>
          <w:lang w:bidi="ar"/>
        </w:rPr>
        <w:t>比例、</w:t>
      </w:r>
      <w:r w:rsidR="00557B4D">
        <w:rPr>
          <w:rFonts w:hAnsi="宋体" w:cs="宋体" w:hint="eastAsia"/>
          <w:b/>
          <w:bCs/>
          <w:kern w:val="2"/>
          <w:sz w:val="21"/>
          <w:szCs w:val="21"/>
          <w:lang w:bidi="ar"/>
        </w:rPr>
        <w:t>单</w:t>
      </w:r>
      <w:r>
        <w:rPr>
          <w:rFonts w:hAnsi="宋体" w:cs="宋体" w:hint="eastAsia"/>
          <w:b/>
          <w:bCs/>
          <w:sz w:val="21"/>
          <w:szCs w:val="21"/>
        </w:rPr>
        <w:t>次/累计门（急）</w:t>
      </w:r>
      <w:proofErr w:type="gramStart"/>
      <w:r>
        <w:rPr>
          <w:rFonts w:hAnsi="宋体" w:cs="宋体" w:hint="eastAsia"/>
          <w:b/>
          <w:bCs/>
          <w:sz w:val="21"/>
          <w:szCs w:val="21"/>
        </w:rPr>
        <w:t>诊医疗</w:t>
      </w:r>
      <w:proofErr w:type="gramEnd"/>
      <w:r>
        <w:rPr>
          <w:rFonts w:hAnsi="宋体" w:cs="宋体" w:hint="eastAsia"/>
          <w:b/>
          <w:bCs/>
          <w:sz w:val="21"/>
          <w:szCs w:val="21"/>
        </w:rPr>
        <w:t>保险金额及赔付次数限额，</w:t>
      </w:r>
      <w:r>
        <w:rPr>
          <w:rFonts w:hAnsi="宋体" w:cs="宋体" w:hint="eastAsia"/>
          <w:b/>
          <w:bCs/>
          <w:kern w:val="2"/>
          <w:sz w:val="21"/>
          <w:szCs w:val="21"/>
          <w:lang w:bidi="ar"/>
        </w:rPr>
        <w:t>由投保人及保险人双方协商确定，并在保险单中载明。</w:t>
      </w:r>
    </w:p>
    <w:p w14:paraId="2A30F8AE" w14:textId="77777777" w:rsidR="00533A84" w:rsidRDefault="00E435E6">
      <w:pPr>
        <w:numPr>
          <w:ilvl w:val="255"/>
          <w:numId w:val="0"/>
        </w:numPr>
        <w:spacing w:afterLines="50" w:after="156"/>
        <w:ind w:right="-45" w:firstLineChars="200" w:firstLine="422"/>
        <w:rPr>
          <w:rFonts w:hAnsi="宋体" w:cs="宋体"/>
          <w:b/>
          <w:bCs/>
          <w:kern w:val="2"/>
          <w:sz w:val="21"/>
          <w:szCs w:val="21"/>
          <w:lang w:bidi="ar"/>
        </w:rPr>
      </w:pPr>
      <w:r>
        <w:rPr>
          <w:rFonts w:hAnsi="宋体" w:cs="宋体" w:hint="eastAsia"/>
          <w:b/>
          <w:bCs/>
          <w:kern w:val="2"/>
          <w:sz w:val="21"/>
          <w:szCs w:val="21"/>
          <w:lang w:bidi="ar"/>
        </w:rPr>
        <w:t>次免赔额指被保险人单次就诊发生的保险责任范围内的费用中，须首先由被保险人自行承担的金额。</w:t>
      </w:r>
    </w:p>
    <w:p w14:paraId="33C10726" w14:textId="77777777" w:rsidR="00533A84" w:rsidRDefault="00E435E6">
      <w:pPr>
        <w:spacing w:afterLines="50" w:after="156"/>
        <w:ind w:right="-45" w:firstLineChars="200" w:firstLine="420"/>
        <w:rPr>
          <w:rFonts w:hAnsi="宋体" w:cs="宋体"/>
          <w:kern w:val="2"/>
          <w:sz w:val="21"/>
          <w:szCs w:val="21"/>
          <w:lang w:bidi="ar"/>
        </w:rPr>
      </w:pPr>
      <w:r>
        <w:rPr>
          <w:rFonts w:hAnsi="宋体" w:hint="eastAsia"/>
          <w:kern w:val="2"/>
          <w:sz w:val="21"/>
          <w:szCs w:val="21"/>
          <w:lang w:bidi="ar"/>
        </w:rPr>
        <w:t>被保险人在一日（零时起至二十四时止）在同一所医院同一个科室的就诊视为一次就诊。</w:t>
      </w:r>
    </w:p>
    <w:p w14:paraId="0F3C11C7" w14:textId="08DF726D" w:rsidR="00533A84" w:rsidRDefault="00E435E6">
      <w:pPr>
        <w:spacing w:afterLines="50" w:after="156"/>
        <w:ind w:right="-45" w:firstLine="420"/>
        <w:rPr>
          <w:rFonts w:hAnsi="宋体" w:cs="宋体"/>
          <w:b/>
          <w:kern w:val="2"/>
          <w:sz w:val="21"/>
          <w:szCs w:val="21"/>
          <w:lang w:bidi="ar"/>
        </w:rPr>
      </w:pPr>
      <w:r>
        <w:rPr>
          <w:rFonts w:hAnsi="宋体" w:cs="宋体" w:hint="eastAsia"/>
          <w:b/>
          <w:bCs/>
          <w:kern w:val="2"/>
          <w:sz w:val="21"/>
          <w:szCs w:val="21"/>
          <w:lang w:bidi="ar"/>
        </w:rPr>
        <w:t>第八条  在保险期间内，被保险人无论一次或多次在医院进行治疗，保险人均按上述约定承担赔偿责任。</w:t>
      </w:r>
      <w:r>
        <w:rPr>
          <w:rFonts w:hAnsi="宋体" w:cs="宋体" w:hint="eastAsia"/>
          <w:b/>
          <w:bCs/>
          <w:sz w:val="21"/>
          <w:szCs w:val="21"/>
        </w:rPr>
        <w:t>单次门（急）诊治</w:t>
      </w:r>
      <w:proofErr w:type="gramStart"/>
      <w:r>
        <w:rPr>
          <w:rFonts w:hAnsi="宋体" w:cs="宋体" w:hint="eastAsia"/>
          <w:b/>
          <w:bCs/>
          <w:sz w:val="21"/>
          <w:szCs w:val="21"/>
        </w:rPr>
        <w:t>疗</w:t>
      </w:r>
      <w:proofErr w:type="gramEnd"/>
      <w:r>
        <w:rPr>
          <w:rFonts w:hAnsi="宋体" w:cs="宋体" w:hint="eastAsia"/>
          <w:b/>
          <w:bCs/>
          <w:sz w:val="21"/>
          <w:szCs w:val="21"/>
        </w:rPr>
        <w:t>实际发生费用超过单次门（急）诊医疗费用保险金额的部分，保险人不承担保险责任；多次门（急）诊治</w:t>
      </w:r>
      <w:proofErr w:type="gramStart"/>
      <w:r>
        <w:rPr>
          <w:rFonts w:hAnsi="宋体" w:cs="宋体" w:hint="eastAsia"/>
          <w:b/>
          <w:bCs/>
          <w:sz w:val="21"/>
          <w:szCs w:val="21"/>
        </w:rPr>
        <w:t>疗</w:t>
      </w:r>
      <w:proofErr w:type="gramEnd"/>
      <w:r>
        <w:rPr>
          <w:rFonts w:hAnsi="宋体" w:cs="宋体" w:hint="eastAsia"/>
          <w:b/>
          <w:bCs/>
          <w:sz w:val="21"/>
          <w:szCs w:val="21"/>
        </w:rPr>
        <w:t>累计发生医疗费用</w:t>
      </w:r>
      <w:r w:rsidR="00557B4D">
        <w:rPr>
          <w:rFonts w:hAnsi="宋体" w:cs="宋体" w:hint="eastAsia"/>
          <w:b/>
          <w:bCs/>
          <w:sz w:val="21"/>
          <w:szCs w:val="21"/>
        </w:rPr>
        <w:t>赔付金额</w:t>
      </w:r>
      <w:r>
        <w:rPr>
          <w:rFonts w:hAnsi="宋体" w:cs="宋体" w:hint="eastAsia"/>
          <w:b/>
          <w:bCs/>
          <w:sz w:val="21"/>
          <w:szCs w:val="21"/>
        </w:rPr>
        <w:t>或赔付次数达到本合同约定</w:t>
      </w:r>
      <w:r w:rsidR="00557B4D">
        <w:rPr>
          <w:rFonts w:hAnsi="宋体" w:cs="宋体" w:hint="eastAsia"/>
          <w:b/>
          <w:bCs/>
          <w:sz w:val="21"/>
          <w:szCs w:val="21"/>
        </w:rPr>
        <w:t>的</w:t>
      </w:r>
      <w:r w:rsidR="00557B4D" w:rsidRPr="00557B4D">
        <w:rPr>
          <w:rFonts w:hAnsi="宋体" w:cs="宋体" w:hint="eastAsia"/>
          <w:b/>
          <w:bCs/>
          <w:sz w:val="21"/>
          <w:szCs w:val="21"/>
        </w:rPr>
        <w:t>累计门（急）</w:t>
      </w:r>
      <w:proofErr w:type="gramStart"/>
      <w:r w:rsidR="00557B4D" w:rsidRPr="00557B4D">
        <w:rPr>
          <w:rFonts w:hAnsi="宋体" w:cs="宋体" w:hint="eastAsia"/>
          <w:b/>
          <w:bCs/>
          <w:sz w:val="21"/>
          <w:szCs w:val="21"/>
        </w:rPr>
        <w:t>诊医疗</w:t>
      </w:r>
      <w:proofErr w:type="gramEnd"/>
      <w:r w:rsidR="00557B4D" w:rsidRPr="00557B4D">
        <w:rPr>
          <w:rFonts w:hAnsi="宋体" w:cs="宋体" w:hint="eastAsia"/>
          <w:b/>
          <w:bCs/>
          <w:sz w:val="21"/>
          <w:szCs w:val="21"/>
        </w:rPr>
        <w:t>保险金额</w:t>
      </w:r>
      <w:r w:rsidR="00557B4D">
        <w:rPr>
          <w:rFonts w:hAnsi="宋体" w:cs="宋体" w:hint="eastAsia"/>
          <w:b/>
          <w:bCs/>
          <w:sz w:val="21"/>
          <w:szCs w:val="21"/>
        </w:rPr>
        <w:t>或</w:t>
      </w:r>
      <w:r w:rsidR="00557B4D" w:rsidRPr="00557B4D">
        <w:rPr>
          <w:rFonts w:hAnsi="宋体" w:cs="宋体" w:hint="eastAsia"/>
          <w:b/>
          <w:bCs/>
          <w:sz w:val="21"/>
          <w:szCs w:val="21"/>
        </w:rPr>
        <w:t>赔付次数限额</w:t>
      </w:r>
      <w:r>
        <w:rPr>
          <w:rFonts w:hAnsi="宋体" w:cs="宋体" w:hint="eastAsia"/>
          <w:b/>
          <w:bCs/>
          <w:sz w:val="21"/>
          <w:szCs w:val="21"/>
        </w:rPr>
        <w:t>时，保险人对被保险人在本项下的保险责任终止。保险责任的终止以累计赔付金额或赔付次数两者中最早达到本合同约定者为准</w:t>
      </w:r>
      <w:r>
        <w:rPr>
          <w:rFonts w:hAnsi="宋体" w:cs="宋体" w:hint="eastAsia"/>
          <w:b/>
          <w:bCs/>
          <w:kern w:val="2"/>
          <w:sz w:val="21"/>
          <w:szCs w:val="21"/>
          <w:lang w:bidi="ar"/>
        </w:rPr>
        <w:t>。</w:t>
      </w:r>
    </w:p>
    <w:p w14:paraId="0E82B206" w14:textId="7F3578B1" w:rsidR="00533A84" w:rsidRDefault="00E435E6">
      <w:pPr>
        <w:spacing w:afterLines="50" w:after="156"/>
        <w:ind w:firstLine="420"/>
        <w:rPr>
          <w:rFonts w:hAnsi="宋体" w:cs="宋体"/>
          <w:b/>
          <w:bCs/>
          <w:sz w:val="21"/>
          <w:szCs w:val="21"/>
        </w:rPr>
      </w:pPr>
      <w:r>
        <w:rPr>
          <w:rFonts w:hAnsi="宋体" w:cs="宋体" w:hint="eastAsia"/>
          <w:b/>
          <w:sz w:val="21"/>
          <w:szCs w:val="21"/>
        </w:rPr>
        <w:t xml:space="preserve">第九条  </w:t>
      </w:r>
      <w:r>
        <w:rPr>
          <w:rFonts w:hAnsi="宋体" w:cs="宋体"/>
          <w:b/>
          <w:sz w:val="21"/>
          <w:szCs w:val="21"/>
        </w:rPr>
        <w:t>被保险人如果已从其他</w:t>
      </w:r>
      <w:r>
        <w:rPr>
          <w:rFonts w:hAnsi="宋体" w:cs="宋体" w:hint="eastAsia"/>
          <w:b/>
          <w:sz w:val="21"/>
          <w:szCs w:val="21"/>
        </w:rPr>
        <w:t>任何</w:t>
      </w:r>
      <w:r>
        <w:rPr>
          <w:rFonts w:hAnsi="宋体" w:cs="宋体"/>
          <w:b/>
          <w:sz w:val="21"/>
          <w:szCs w:val="21"/>
        </w:rPr>
        <w:t>途径</w:t>
      </w:r>
      <w:r>
        <w:rPr>
          <w:rFonts w:hAnsi="宋体" w:cs="宋体" w:hint="eastAsia"/>
          <w:b/>
          <w:kern w:val="2"/>
          <w:sz w:val="21"/>
          <w:szCs w:val="21"/>
          <w:lang w:bidi="ar"/>
        </w:rPr>
        <w:t>（指基本医疗保险</w:t>
      </w:r>
      <w:r>
        <w:rPr>
          <w:rFonts w:hint="eastAsia"/>
          <w:b/>
          <w:kern w:val="2"/>
          <w:sz w:val="21"/>
          <w:szCs w:val="21"/>
          <w:lang w:bidi="ar"/>
        </w:rPr>
        <w:t>（释义12）</w:t>
      </w:r>
      <w:r>
        <w:rPr>
          <w:rFonts w:hAnsi="宋体" w:cs="宋体" w:hint="eastAsia"/>
          <w:b/>
          <w:kern w:val="2"/>
          <w:sz w:val="21"/>
          <w:szCs w:val="21"/>
          <w:lang w:bidi="ar"/>
        </w:rPr>
        <w:t>、公费医疗或商业保险等任何第三方）</w:t>
      </w:r>
      <w:r>
        <w:rPr>
          <w:rFonts w:hAnsi="宋体" w:cs="宋体"/>
          <w:b/>
          <w:sz w:val="21"/>
          <w:szCs w:val="21"/>
        </w:rPr>
        <w:t>获得补偿，</w:t>
      </w:r>
      <w:r>
        <w:rPr>
          <w:rFonts w:hAnsi="宋体" w:cs="宋体" w:hint="eastAsia"/>
          <w:b/>
          <w:sz w:val="21"/>
          <w:szCs w:val="21"/>
        </w:rPr>
        <w:t>则保险人仅对被保险人实际发生的合理医疗费用扣除其所获补偿后的余额按照本合同的约定进行赔付，即被保险人从本合同在内的各种途径获得的所有补偿或赔偿金额之和不超过被保险人实际发生的医疗费用</w:t>
      </w:r>
      <w:r>
        <w:rPr>
          <w:rFonts w:hAnsi="宋体" w:cs="宋体" w:hint="eastAsia"/>
          <w:b/>
          <w:bCs/>
          <w:sz w:val="21"/>
          <w:szCs w:val="21"/>
        </w:rPr>
        <w:t>。</w:t>
      </w:r>
    </w:p>
    <w:p w14:paraId="46F44288" w14:textId="77777777" w:rsidR="00533A84" w:rsidRDefault="00E435E6">
      <w:pPr>
        <w:spacing w:afterLines="50" w:after="156"/>
        <w:ind w:rightChars="-330" w:right="-1122" w:firstLineChars="1680" w:firstLine="3542"/>
        <w:rPr>
          <w:rFonts w:hAnsi="宋体" w:cs="宋体"/>
          <w:b/>
          <w:kern w:val="2"/>
          <w:sz w:val="21"/>
          <w:szCs w:val="21"/>
        </w:rPr>
      </w:pPr>
      <w:r>
        <w:rPr>
          <w:rFonts w:hAnsi="宋体" w:cs="宋体" w:hint="eastAsia"/>
          <w:b/>
          <w:kern w:val="2"/>
          <w:sz w:val="21"/>
          <w:szCs w:val="21"/>
          <w:lang w:bidi="ar"/>
        </w:rPr>
        <w:t>责任免除</w:t>
      </w:r>
    </w:p>
    <w:p w14:paraId="23A937A5" w14:textId="77777777" w:rsidR="00533A84" w:rsidRDefault="00E435E6">
      <w:pPr>
        <w:pStyle w:val="aa"/>
        <w:spacing w:before="0" w:beforeAutospacing="0" w:afterLines="50" w:after="156" w:afterAutospacing="0"/>
        <w:ind w:firstLineChars="200" w:firstLine="422"/>
        <w:jc w:val="both"/>
        <w:rPr>
          <w:b/>
          <w:kern w:val="2"/>
          <w:sz w:val="21"/>
          <w:szCs w:val="21"/>
        </w:rPr>
      </w:pPr>
      <w:r>
        <w:rPr>
          <w:rFonts w:hint="eastAsia"/>
          <w:b/>
          <w:kern w:val="2"/>
          <w:sz w:val="21"/>
          <w:szCs w:val="21"/>
          <w:lang w:bidi="ar"/>
        </w:rPr>
        <w:t>第十条  因下列情形之一，导致被保险人发生门（急）诊医疗费用支出的，保险人不承担保险金给付责任：</w:t>
      </w:r>
    </w:p>
    <w:p w14:paraId="2DC87F6C" w14:textId="77777777" w:rsidR="00533A84" w:rsidRDefault="00E435E6">
      <w:pPr>
        <w:pStyle w:val="aa"/>
        <w:spacing w:before="0" w:beforeAutospacing="0" w:afterLines="50" w:after="156" w:afterAutospacing="0"/>
        <w:ind w:firstLineChars="200" w:firstLine="422"/>
        <w:jc w:val="both"/>
        <w:rPr>
          <w:b/>
          <w:kern w:val="2"/>
          <w:sz w:val="21"/>
          <w:szCs w:val="21"/>
        </w:rPr>
      </w:pPr>
      <w:r>
        <w:rPr>
          <w:rFonts w:hint="eastAsia"/>
          <w:b/>
          <w:kern w:val="2"/>
          <w:sz w:val="21"/>
          <w:szCs w:val="21"/>
          <w:lang w:bidi="ar"/>
        </w:rPr>
        <w:t>（一）被保险人投保前已患有的疾病、生理缺陷及伤残；投保时尚未治愈或未如实告知的疾病；</w:t>
      </w:r>
    </w:p>
    <w:p w14:paraId="7FCD1AD6" w14:textId="77777777" w:rsidR="00533A84" w:rsidRDefault="00E435E6">
      <w:pPr>
        <w:pStyle w:val="aa"/>
        <w:spacing w:before="0" w:beforeAutospacing="0" w:afterLines="50" w:after="156" w:afterAutospacing="0"/>
        <w:ind w:firstLineChars="200" w:firstLine="422"/>
        <w:jc w:val="both"/>
        <w:rPr>
          <w:b/>
          <w:kern w:val="2"/>
          <w:sz w:val="21"/>
          <w:szCs w:val="21"/>
        </w:rPr>
      </w:pPr>
      <w:r>
        <w:rPr>
          <w:rFonts w:hint="eastAsia"/>
          <w:b/>
          <w:kern w:val="2"/>
          <w:sz w:val="21"/>
          <w:szCs w:val="21"/>
          <w:lang w:bidi="ar"/>
        </w:rPr>
        <w:t>（二）投保人故意致使被保险人患病或伤残；被保险人故意自致的疾病或伤残；</w:t>
      </w:r>
    </w:p>
    <w:p w14:paraId="7A8B8451" w14:textId="77777777" w:rsidR="00533A84" w:rsidRDefault="00E435E6">
      <w:pPr>
        <w:pStyle w:val="aa"/>
        <w:spacing w:before="0" w:beforeAutospacing="0" w:afterLines="50" w:after="156" w:afterAutospacing="0"/>
        <w:ind w:firstLineChars="200" w:firstLine="422"/>
        <w:jc w:val="both"/>
        <w:rPr>
          <w:b/>
          <w:kern w:val="2"/>
          <w:sz w:val="21"/>
          <w:szCs w:val="21"/>
        </w:rPr>
      </w:pPr>
      <w:r>
        <w:rPr>
          <w:rFonts w:hint="eastAsia"/>
          <w:b/>
          <w:kern w:val="2"/>
          <w:sz w:val="21"/>
          <w:szCs w:val="21"/>
          <w:lang w:bidi="ar"/>
        </w:rPr>
        <w:t>（三）被保险人犯罪或拒捕行为；</w:t>
      </w:r>
    </w:p>
    <w:p w14:paraId="55600BF0" w14:textId="77777777" w:rsidR="00533A84" w:rsidRDefault="00E435E6">
      <w:pPr>
        <w:pStyle w:val="aa"/>
        <w:spacing w:before="0" w:beforeAutospacing="0" w:afterLines="50" w:after="156" w:afterAutospacing="0"/>
        <w:ind w:firstLineChars="200" w:firstLine="422"/>
        <w:jc w:val="both"/>
        <w:rPr>
          <w:b/>
          <w:kern w:val="2"/>
          <w:sz w:val="21"/>
          <w:szCs w:val="21"/>
        </w:rPr>
      </w:pPr>
      <w:r>
        <w:rPr>
          <w:rFonts w:hint="eastAsia"/>
          <w:b/>
          <w:kern w:val="2"/>
          <w:sz w:val="21"/>
          <w:szCs w:val="21"/>
          <w:lang w:bidi="ar"/>
        </w:rPr>
        <w:t>（四）被保险人挑衅或故意行为而导致的打斗、被袭击；</w:t>
      </w:r>
    </w:p>
    <w:p w14:paraId="60B6E169" w14:textId="77777777" w:rsidR="00533A84" w:rsidRDefault="00E435E6">
      <w:pPr>
        <w:pStyle w:val="aa"/>
        <w:spacing w:before="0" w:beforeAutospacing="0" w:afterLines="50" w:after="156" w:afterAutospacing="0"/>
        <w:ind w:firstLineChars="200" w:firstLine="422"/>
        <w:jc w:val="both"/>
        <w:rPr>
          <w:b/>
          <w:kern w:val="2"/>
          <w:sz w:val="21"/>
          <w:szCs w:val="21"/>
        </w:rPr>
      </w:pPr>
      <w:r>
        <w:rPr>
          <w:rFonts w:hint="eastAsia"/>
          <w:b/>
          <w:kern w:val="2"/>
          <w:sz w:val="21"/>
          <w:szCs w:val="21"/>
          <w:lang w:bidi="ar"/>
        </w:rPr>
        <w:t>（五）被保险人饮酒及服用、吸食、注射毒品或滥用政府管制药品；</w:t>
      </w:r>
    </w:p>
    <w:p w14:paraId="62F25036" w14:textId="77777777" w:rsidR="00533A84" w:rsidRDefault="00E435E6">
      <w:pPr>
        <w:pStyle w:val="aa"/>
        <w:spacing w:before="0" w:beforeAutospacing="0" w:afterLines="50" w:after="156" w:afterAutospacing="0"/>
        <w:ind w:firstLineChars="200" w:firstLine="422"/>
        <w:jc w:val="both"/>
        <w:rPr>
          <w:b/>
          <w:kern w:val="2"/>
          <w:sz w:val="21"/>
          <w:szCs w:val="21"/>
        </w:rPr>
      </w:pPr>
      <w:r>
        <w:rPr>
          <w:rFonts w:hint="eastAsia"/>
          <w:b/>
          <w:kern w:val="2"/>
          <w:sz w:val="21"/>
          <w:szCs w:val="21"/>
          <w:lang w:bidi="ar"/>
        </w:rPr>
        <w:t>（六）被保险人酒后驾驶、无有效驾驶证驾驶及驾驶无有效行驶证的机动交通工具或助动交通工具；</w:t>
      </w:r>
    </w:p>
    <w:p w14:paraId="04FC0402" w14:textId="77777777" w:rsidR="00533A84" w:rsidRDefault="00E435E6">
      <w:pPr>
        <w:pStyle w:val="aa"/>
        <w:spacing w:before="0" w:beforeAutospacing="0" w:afterLines="50" w:after="156" w:afterAutospacing="0"/>
        <w:ind w:firstLineChars="200" w:firstLine="422"/>
        <w:jc w:val="both"/>
        <w:rPr>
          <w:b/>
          <w:kern w:val="2"/>
          <w:sz w:val="21"/>
          <w:szCs w:val="21"/>
        </w:rPr>
      </w:pPr>
      <w:r>
        <w:rPr>
          <w:rFonts w:hint="eastAsia"/>
          <w:b/>
          <w:kern w:val="2"/>
          <w:sz w:val="21"/>
          <w:szCs w:val="21"/>
          <w:lang w:bidi="ar"/>
        </w:rPr>
        <w:t>（七）被保险人未</w:t>
      </w:r>
      <w:proofErr w:type="gramStart"/>
      <w:r>
        <w:rPr>
          <w:rFonts w:hint="eastAsia"/>
          <w:b/>
          <w:kern w:val="2"/>
          <w:sz w:val="21"/>
          <w:szCs w:val="21"/>
          <w:lang w:bidi="ar"/>
        </w:rPr>
        <w:t>遵</w:t>
      </w:r>
      <w:proofErr w:type="gramEnd"/>
      <w:r>
        <w:rPr>
          <w:rFonts w:hint="eastAsia"/>
          <w:b/>
          <w:kern w:val="2"/>
          <w:sz w:val="21"/>
          <w:szCs w:val="21"/>
          <w:lang w:bidi="ar"/>
        </w:rPr>
        <w:t>医嘱，私自服用、涂用、注射药物；</w:t>
      </w:r>
    </w:p>
    <w:p w14:paraId="533272C7" w14:textId="77777777" w:rsidR="00533A84" w:rsidRDefault="00E435E6">
      <w:pPr>
        <w:pStyle w:val="aa"/>
        <w:spacing w:before="0" w:beforeAutospacing="0" w:afterLines="50" w:after="156" w:afterAutospacing="0"/>
        <w:ind w:firstLineChars="200" w:firstLine="422"/>
        <w:jc w:val="both"/>
        <w:rPr>
          <w:b/>
          <w:kern w:val="2"/>
          <w:sz w:val="21"/>
          <w:szCs w:val="21"/>
        </w:rPr>
      </w:pPr>
      <w:r>
        <w:rPr>
          <w:rFonts w:hint="eastAsia"/>
          <w:b/>
          <w:kern w:val="2"/>
          <w:sz w:val="21"/>
          <w:szCs w:val="21"/>
          <w:lang w:bidi="ar"/>
        </w:rPr>
        <w:lastRenderedPageBreak/>
        <w:t>（八）被保险人感染艾滋病病毒或患艾滋病（释义13）、性病、性病期间罹患其他疾病；</w:t>
      </w:r>
    </w:p>
    <w:p w14:paraId="516A2305" w14:textId="77777777" w:rsidR="00533A84" w:rsidRDefault="00E435E6">
      <w:pPr>
        <w:pStyle w:val="aa"/>
        <w:spacing w:before="0" w:beforeAutospacing="0" w:afterLines="50" w:after="156" w:afterAutospacing="0"/>
        <w:ind w:firstLineChars="200" w:firstLine="422"/>
        <w:jc w:val="both"/>
        <w:rPr>
          <w:b/>
          <w:kern w:val="2"/>
          <w:sz w:val="21"/>
          <w:szCs w:val="21"/>
        </w:rPr>
      </w:pPr>
      <w:r>
        <w:rPr>
          <w:rFonts w:hint="eastAsia"/>
          <w:b/>
          <w:kern w:val="2"/>
          <w:sz w:val="21"/>
          <w:szCs w:val="21"/>
          <w:lang w:bidi="ar"/>
        </w:rPr>
        <w:t>（九）被保险人患精神疾患、职业病、特定传染病、地方病及接受美容整形手术、矫形、变性手术治疗；</w:t>
      </w:r>
    </w:p>
    <w:p w14:paraId="6FCE51C7" w14:textId="77777777" w:rsidR="00533A84" w:rsidRDefault="00E435E6">
      <w:pPr>
        <w:pStyle w:val="aa"/>
        <w:spacing w:before="0" w:beforeAutospacing="0" w:afterLines="50" w:after="156" w:afterAutospacing="0"/>
        <w:ind w:firstLineChars="200" w:firstLine="422"/>
        <w:jc w:val="both"/>
        <w:rPr>
          <w:b/>
          <w:kern w:val="2"/>
          <w:sz w:val="21"/>
          <w:szCs w:val="21"/>
        </w:rPr>
      </w:pPr>
      <w:r>
        <w:rPr>
          <w:rFonts w:hint="eastAsia"/>
          <w:b/>
          <w:kern w:val="2"/>
          <w:sz w:val="21"/>
          <w:szCs w:val="21"/>
          <w:lang w:bidi="ar"/>
        </w:rPr>
        <w:t>（十）被保险人怀孕（含宫外孕）、流产、堕胎、分娩（含剖腹产）、避孕、节育绝育手术、治疗不孕不育症、人工受孕及由此导致的并发症；</w:t>
      </w:r>
    </w:p>
    <w:p w14:paraId="59242CC3" w14:textId="77777777" w:rsidR="00533A84" w:rsidRDefault="00E435E6">
      <w:pPr>
        <w:pStyle w:val="aa"/>
        <w:spacing w:before="0" w:beforeAutospacing="0" w:afterLines="50" w:after="156" w:afterAutospacing="0"/>
        <w:ind w:firstLineChars="200" w:firstLine="422"/>
        <w:jc w:val="both"/>
        <w:rPr>
          <w:b/>
          <w:kern w:val="2"/>
          <w:sz w:val="21"/>
          <w:szCs w:val="21"/>
        </w:rPr>
      </w:pPr>
      <w:r>
        <w:rPr>
          <w:rFonts w:hint="eastAsia"/>
          <w:b/>
          <w:kern w:val="2"/>
          <w:sz w:val="21"/>
          <w:szCs w:val="21"/>
          <w:lang w:bidi="ar"/>
        </w:rPr>
        <w:t>（十一）被保险人的心理咨询、一般健康检查或疗养、康复，以捐献身体器官为目的的行为；</w:t>
      </w:r>
    </w:p>
    <w:p w14:paraId="5BD61D37" w14:textId="77777777" w:rsidR="00533A84" w:rsidRDefault="00E435E6">
      <w:pPr>
        <w:pStyle w:val="aa"/>
        <w:spacing w:before="0" w:beforeAutospacing="0" w:afterLines="50" w:after="156" w:afterAutospacing="0"/>
        <w:ind w:firstLineChars="200" w:firstLine="422"/>
        <w:jc w:val="both"/>
        <w:rPr>
          <w:b/>
          <w:kern w:val="2"/>
          <w:sz w:val="21"/>
          <w:szCs w:val="21"/>
        </w:rPr>
      </w:pPr>
      <w:r>
        <w:rPr>
          <w:rFonts w:hint="eastAsia"/>
          <w:b/>
          <w:kern w:val="2"/>
          <w:sz w:val="21"/>
          <w:szCs w:val="21"/>
          <w:lang w:bidi="ar"/>
        </w:rPr>
        <w:t>（十二）被保险人从事潜水、跳伞、攀岩、探险、武术、摔跤、特技、赛马、赛车等高风险运动或活动；</w:t>
      </w:r>
    </w:p>
    <w:p w14:paraId="402BA1CB" w14:textId="77777777" w:rsidR="00533A84" w:rsidRDefault="00E435E6">
      <w:pPr>
        <w:pStyle w:val="aa"/>
        <w:spacing w:before="0" w:beforeAutospacing="0" w:afterLines="50" w:after="156" w:afterAutospacing="0"/>
        <w:ind w:firstLineChars="200" w:firstLine="422"/>
        <w:jc w:val="both"/>
        <w:rPr>
          <w:b/>
          <w:kern w:val="2"/>
          <w:sz w:val="21"/>
          <w:szCs w:val="21"/>
        </w:rPr>
      </w:pPr>
      <w:r>
        <w:rPr>
          <w:rFonts w:hint="eastAsia"/>
          <w:b/>
          <w:kern w:val="2"/>
          <w:sz w:val="21"/>
          <w:szCs w:val="21"/>
          <w:lang w:bidi="ar"/>
        </w:rPr>
        <w:t>（十三）因交通事故、医疗事故或其他责任事故造成的人身伤害；</w:t>
      </w:r>
    </w:p>
    <w:p w14:paraId="64EAC847" w14:textId="77777777" w:rsidR="00533A84" w:rsidRDefault="00E435E6">
      <w:pPr>
        <w:pStyle w:val="aa"/>
        <w:spacing w:before="0" w:beforeAutospacing="0" w:afterLines="50" w:after="156" w:afterAutospacing="0"/>
        <w:ind w:firstLineChars="200" w:firstLine="422"/>
        <w:jc w:val="both"/>
        <w:rPr>
          <w:b/>
          <w:kern w:val="2"/>
          <w:sz w:val="21"/>
          <w:szCs w:val="21"/>
        </w:rPr>
      </w:pPr>
      <w:r>
        <w:rPr>
          <w:rFonts w:hint="eastAsia"/>
          <w:b/>
          <w:kern w:val="2"/>
          <w:sz w:val="21"/>
          <w:szCs w:val="21"/>
          <w:lang w:bidi="ar"/>
        </w:rPr>
        <w:t>（十四）战争、军事行动、暴乱、恐怖行动及武装叛乱期间遭受意外事故或患疾病；</w:t>
      </w:r>
    </w:p>
    <w:p w14:paraId="1E123C56" w14:textId="77777777" w:rsidR="00533A84" w:rsidRDefault="00E435E6">
      <w:pPr>
        <w:pStyle w:val="aa"/>
        <w:spacing w:before="0" w:beforeAutospacing="0" w:afterLines="50" w:after="156" w:afterAutospacing="0"/>
        <w:ind w:firstLineChars="200" w:firstLine="422"/>
        <w:jc w:val="both"/>
        <w:rPr>
          <w:b/>
          <w:kern w:val="2"/>
          <w:sz w:val="21"/>
          <w:szCs w:val="21"/>
          <w:lang w:bidi="ar"/>
        </w:rPr>
      </w:pPr>
      <w:r>
        <w:rPr>
          <w:rFonts w:hint="eastAsia"/>
          <w:b/>
          <w:kern w:val="2"/>
          <w:sz w:val="21"/>
          <w:szCs w:val="21"/>
          <w:lang w:bidi="ar"/>
        </w:rPr>
        <w:t>（十五）任何生物、化学、原子能武器、原子能或核能装置所造成的爆炸、灼伤、污染或辐射。</w:t>
      </w:r>
    </w:p>
    <w:p w14:paraId="3CA18257" w14:textId="77777777" w:rsidR="00533A84" w:rsidRDefault="00E435E6">
      <w:pPr>
        <w:adjustRightInd w:val="0"/>
        <w:snapToGrid w:val="0"/>
        <w:spacing w:after="156"/>
        <w:jc w:val="center"/>
        <w:rPr>
          <w:rFonts w:hAnsi="宋体" w:cs="宋体"/>
          <w:b/>
          <w:kern w:val="2"/>
          <w:sz w:val="21"/>
          <w:szCs w:val="21"/>
        </w:rPr>
      </w:pPr>
      <w:r>
        <w:rPr>
          <w:rFonts w:hAnsi="宋体" w:cs="宋体" w:hint="eastAsia"/>
          <w:b/>
          <w:kern w:val="2"/>
          <w:sz w:val="21"/>
          <w:szCs w:val="21"/>
          <w:lang w:bidi="ar"/>
        </w:rPr>
        <w:t>保险金额和保险费</w:t>
      </w:r>
    </w:p>
    <w:p w14:paraId="1B1207F1" w14:textId="77777777" w:rsidR="00533A84" w:rsidRDefault="00E435E6">
      <w:pPr>
        <w:spacing w:afterLines="50" w:after="156"/>
        <w:ind w:right="-47" w:firstLineChars="200" w:firstLine="422"/>
        <w:rPr>
          <w:rFonts w:hAnsi="宋体" w:cs="宋体"/>
          <w:kern w:val="2"/>
          <w:sz w:val="21"/>
          <w:szCs w:val="21"/>
        </w:rPr>
      </w:pPr>
      <w:r>
        <w:rPr>
          <w:rFonts w:hAnsi="宋体" w:cs="宋体" w:hint="eastAsia"/>
          <w:b/>
          <w:kern w:val="2"/>
          <w:sz w:val="21"/>
          <w:szCs w:val="21"/>
          <w:lang w:bidi="ar"/>
        </w:rPr>
        <w:t xml:space="preserve">第十一条  </w:t>
      </w:r>
      <w:r>
        <w:rPr>
          <w:rFonts w:hAnsi="宋体" w:cs="宋体" w:hint="eastAsia"/>
          <w:b/>
          <w:bCs/>
          <w:kern w:val="2"/>
          <w:sz w:val="21"/>
          <w:szCs w:val="21"/>
        </w:rPr>
        <w:t>被保险人的保险金额是保险人对该被保险人承担给付保险金责任的最高限额。</w:t>
      </w:r>
      <w:r>
        <w:rPr>
          <w:rFonts w:hAnsi="宋体" w:cs="宋体" w:hint="eastAsia"/>
          <w:kern w:val="2"/>
          <w:sz w:val="21"/>
          <w:szCs w:val="21"/>
        </w:rPr>
        <w:t>保险金额分为普通门（急）</w:t>
      </w:r>
      <w:proofErr w:type="gramStart"/>
      <w:r>
        <w:rPr>
          <w:rFonts w:hAnsi="宋体" w:cs="宋体" w:hint="eastAsia"/>
          <w:kern w:val="2"/>
          <w:sz w:val="21"/>
          <w:szCs w:val="21"/>
        </w:rPr>
        <w:t>诊医疗</w:t>
      </w:r>
      <w:proofErr w:type="gramEnd"/>
      <w:r>
        <w:rPr>
          <w:rFonts w:hAnsi="宋体" w:cs="宋体" w:hint="eastAsia"/>
          <w:kern w:val="2"/>
          <w:sz w:val="21"/>
          <w:szCs w:val="21"/>
        </w:rPr>
        <w:t>保险金额、意外门（急）</w:t>
      </w:r>
      <w:proofErr w:type="gramStart"/>
      <w:r>
        <w:rPr>
          <w:rFonts w:hAnsi="宋体" w:cs="宋体" w:hint="eastAsia"/>
          <w:kern w:val="2"/>
          <w:sz w:val="21"/>
          <w:szCs w:val="21"/>
        </w:rPr>
        <w:t>诊医疗</w:t>
      </w:r>
      <w:proofErr w:type="gramEnd"/>
      <w:r>
        <w:rPr>
          <w:rFonts w:hAnsi="宋体" w:cs="宋体" w:hint="eastAsia"/>
          <w:kern w:val="2"/>
          <w:sz w:val="21"/>
          <w:szCs w:val="21"/>
        </w:rPr>
        <w:t>保险金额、疾病门（急）</w:t>
      </w:r>
      <w:proofErr w:type="gramStart"/>
      <w:r>
        <w:rPr>
          <w:rFonts w:hAnsi="宋体" w:cs="宋体" w:hint="eastAsia"/>
          <w:kern w:val="2"/>
          <w:sz w:val="21"/>
          <w:szCs w:val="21"/>
        </w:rPr>
        <w:t>诊医疗</w:t>
      </w:r>
      <w:proofErr w:type="gramEnd"/>
      <w:r>
        <w:rPr>
          <w:rFonts w:hAnsi="宋体" w:cs="宋体" w:hint="eastAsia"/>
          <w:kern w:val="2"/>
          <w:sz w:val="21"/>
          <w:szCs w:val="21"/>
        </w:rPr>
        <w:t>保险金额和门（急）诊挂号费用保险金额，由投保人、保险人双方约定，并在保险单中载明。</w:t>
      </w:r>
    </w:p>
    <w:p w14:paraId="1DC77534" w14:textId="77777777" w:rsidR="00533A84" w:rsidRDefault="00E435E6">
      <w:pPr>
        <w:adjustRightInd w:val="0"/>
        <w:snapToGrid w:val="0"/>
        <w:spacing w:afterLines="50" w:after="156"/>
        <w:ind w:firstLineChars="200" w:firstLine="422"/>
        <w:rPr>
          <w:rFonts w:hAnsi="宋体" w:cs="宋体"/>
          <w:kern w:val="2"/>
          <w:sz w:val="21"/>
          <w:szCs w:val="21"/>
        </w:rPr>
      </w:pPr>
      <w:r>
        <w:rPr>
          <w:rFonts w:hAnsi="宋体" w:cs="宋体" w:hint="eastAsia"/>
          <w:b/>
          <w:bCs/>
          <w:kern w:val="2"/>
          <w:sz w:val="21"/>
          <w:szCs w:val="21"/>
        </w:rPr>
        <w:t xml:space="preserve">第十二条  </w:t>
      </w:r>
      <w:r>
        <w:rPr>
          <w:rFonts w:hAnsi="宋体" w:cs="宋体" w:hint="eastAsia"/>
          <w:kern w:val="2"/>
          <w:sz w:val="21"/>
          <w:szCs w:val="21"/>
        </w:rPr>
        <w:t>本合同的保险费由保险人根据保险金额、保险期间及具体风险状况等确定，并在保险单中载明其金额。</w:t>
      </w:r>
    </w:p>
    <w:p w14:paraId="07E81EC4" w14:textId="77777777" w:rsidR="00533A84" w:rsidRDefault="00E435E6">
      <w:pPr>
        <w:spacing w:afterLines="50" w:after="156"/>
        <w:ind w:right="-47"/>
        <w:jc w:val="center"/>
        <w:rPr>
          <w:rFonts w:hAnsi="宋体" w:cs="宋体"/>
          <w:b/>
          <w:kern w:val="2"/>
          <w:sz w:val="21"/>
          <w:szCs w:val="21"/>
        </w:rPr>
      </w:pPr>
      <w:r>
        <w:rPr>
          <w:rFonts w:hAnsi="宋体" w:cs="宋体" w:hint="eastAsia"/>
          <w:b/>
          <w:kern w:val="2"/>
          <w:sz w:val="21"/>
          <w:szCs w:val="21"/>
          <w:lang w:bidi="ar"/>
        </w:rPr>
        <w:t>保险期间</w:t>
      </w:r>
    </w:p>
    <w:p w14:paraId="6EF0F4A1" w14:textId="77777777" w:rsidR="00533A84" w:rsidRDefault="00E435E6">
      <w:pPr>
        <w:widowControl/>
        <w:spacing w:afterLines="50" w:after="156"/>
        <w:ind w:right="-47" w:firstLineChars="200" w:firstLine="422"/>
        <w:jc w:val="left"/>
        <w:rPr>
          <w:rFonts w:hAnsi="宋体" w:cs="宋体"/>
          <w:kern w:val="2"/>
          <w:sz w:val="21"/>
          <w:szCs w:val="21"/>
        </w:rPr>
      </w:pPr>
      <w:r>
        <w:rPr>
          <w:rFonts w:hAnsi="宋体" w:cs="宋体" w:hint="eastAsia"/>
          <w:b/>
          <w:kern w:val="2"/>
          <w:sz w:val="21"/>
          <w:szCs w:val="21"/>
          <w:lang w:bidi="ar"/>
        </w:rPr>
        <w:t xml:space="preserve">第十三条  </w:t>
      </w:r>
      <w:bookmarkStart w:id="0" w:name="OLE_LINK1"/>
      <w:r>
        <w:rPr>
          <w:rFonts w:ascii="Times New Roman"/>
          <w:kern w:val="2"/>
          <w:sz w:val="21"/>
          <w:szCs w:val="21"/>
        </w:rPr>
        <w:t>保险期间由投保人和保险人约定，以保险单上载明的起讫时间为准</w:t>
      </w:r>
      <w:r>
        <w:rPr>
          <w:rFonts w:hAnsi="宋体" w:cs="宋体" w:hint="eastAsia"/>
          <w:kern w:val="2"/>
          <w:sz w:val="21"/>
          <w:szCs w:val="21"/>
        </w:rPr>
        <w:t>，最长期限不超过</w:t>
      </w:r>
      <w:r>
        <w:rPr>
          <w:rFonts w:hAnsi="宋体" w:cs="宋体"/>
          <w:kern w:val="2"/>
          <w:sz w:val="21"/>
          <w:szCs w:val="21"/>
        </w:rPr>
        <w:t>1</w:t>
      </w:r>
      <w:r>
        <w:rPr>
          <w:rFonts w:hAnsi="宋体" w:cs="宋体" w:hint="eastAsia"/>
          <w:kern w:val="2"/>
          <w:sz w:val="21"/>
          <w:szCs w:val="21"/>
        </w:rPr>
        <w:t>年。</w:t>
      </w:r>
      <w:bookmarkEnd w:id="0"/>
    </w:p>
    <w:p w14:paraId="2CE5C3DE" w14:textId="77777777" w:rsidR="00533A84" w:rsidRDefault="00E435E6">
      <w:pPr>
        <w:spacing w:afterLines="50" w:after="156"/>
        <w:ind w:right="-47"/>
        <w:jc w:val="center"/>
        <w:rPr>
          <w:rFonts w:hAnsi="宋体" w:cs="宋体"/>
          <w:b/>
          <w:kern w:val="2"/>
          <w:sz w:val="21"/>
          <w:szCs w:val="21"/>
        </w:rPr>
      </w:pPr>
      <w:r>
        <w:rPr>
          <w:rFonts w:ascii="Times New Roman" w:hint="eastAsia"/>
          <w:b/>
          <w:bCs/>
          <w:kern w:val="2"/>
          <w:sz w:val="21"/>
          <w:szCs w:val="21"/>
        </w:rPr>
        <w:t>不保证</w:t>
      </w:r>
      <w:r>
        <w:rPr>
          <w:rFonts w:hAnsi="宋体" w:cs="宋体" w:hint="eastAsia"/>
          <w:b/>
          <w:kern w:val="2"/>
          <w:sz w:val="21"/>
          <w:szCs w:val="21"/>
          <w:lang w:bidi="ar"/>
        </w:rPr>
        <w:t>续保</w:t>
      </w:r>
    </w:p>
    <w:p w14:paraId="0597ED66" w14:textId="358EF3AB" w:rsidR="00533A84" w:rsidRDefault="00E435E6">
      <w:pPr>
        <w:widowControl/>
        <w:spacing w:afterLines="50" w:after="156"/>
        <w:ind w:firstLineChars="200" w:firstLine="422"/>
        <w:rPr>
          <w:rFonts w:hAnsi="宋体" w:cs="宋体"/>
          <w:b/>
          <w:sz w:val="21"/>
          <w:szCs w:val="21"/>
        </w:rPr>
      </w:pPr>
      <w:r>
        <w:rPr>
          <w:rFonts w:hAnsi="宋体" w:cs="宋体" w:hint="eastAsia"/>
          <w:b/>
          <w:sz w:val="21"/>
          <w:szCs w:val="21"/>
        </w:rPr>
        <w:t xml:space="preserve">第十四条  </w:t>
      </w:r>
      <w:r>
        <w:rPr>
          <w:rFonts w:ascii="Times New Roman" w:hint="eastAsia"/>
          <w:b/>
          <w:bCs/>
          <w:kern w:val="2"/>
          <w:sz w:val="21"/>
          <w:szCs w:val="21"/>
        </w:rPr>
        <w:t>本合同为不保证续保合同，</w:t>
      </w:r>
      <w:r w:rsidRPr="00583E51">
        <w:rPr>
          <w:rFonts w:ascii="Times New Roman" w:hint="eastAsia"/>
          <w:b/>
          <w:bCs/>
          <w:kern w:val="2"/>
          <w:sz w:val="21"/>
          <w:szCs w:val="21"/>
        </w:rPr>
        <w:t>保险期间届满，投保人需要重新向保险人申请投保本</w:t>
      </w:r>
      <w:r w:rsidR="00FE5854" w:rsidRPr="00583E51">
        <w:rPr>
          <w:rFonts w:ascii="Times New Roman" w:hint="eastAsia"/>
          <w:b/>
          <w:bCs/>
          <w:kern w:val="2"/>
          <w:sz w:val="21"/>
          <w:szCs w:val="21"/>
        </w:rPr>
        <w:t>合同</w:t>
      </w:r>
      <w:r w:rsidRPr="00583E51">
        <w:rPr>
          <w:rFonts w:ascii="Times New Roman" w:hint="eastAsia"/>
          <w:b/>
          <w:bCs/>
          <w:kern w:val="2"/>
          <w:sz w:val="21"/>
          <w:szCs w:val="21"/>
        </w:rPr>
        <w:t>，</w:t>
      </w:r>
      <w:r w:rsidR="00FE5854" w:rsidRPr="00FE5854">
        <w:rPr>
          <w:rFonts w:ascii="Times New Roman" w:hint="eastAsia"/>
          <w:b/>
          <w:bCs/>
          <w:kern w:val="2"/>
          <w:sz w:val="21"/>
          <w:szCs w:val="21"/>
        </w:rPr>
        <w:t>并经保险人同意，</w:t>
      </w:r>
      <w:r w:rsidRPr="00583E51">
        <w:rPr>
          <w:rFonts w:ascii="Times New Roman" w:hint="eastAsia"/>
          <w:b/>
          <w:bCs/>
          <w:kern w:val="2"/>
          <w:sz w:val="21"/>
          <w:szCs w:val="21"/>
        </w:rPr>
        <w:t>交纳保险费，获得新的保险合同</w:t>
      </w:r>
      <w:r w:rsidRPr="00583E51">
        <w:rPr>
          <w:rFonts w:hAnsi="宋体" w:cs="宋体" w:hint="eastAsia"/>
          <w:b/>
          <w:bCs/>
          <w:kern w:val="2"/>
          <w:sz w:val="21"/>
          <w:szCs w:val="21"/>
        </w:rPr>
        <w:t>。</w:t>
      </w:r>
    </w:p>
    <w:p w14:paraId="307B1C0D" w14:textId="77777777" w:rsidR="00533A84" w:rsidRDefault="00E435E6">
      <w:pPr>
        <w:widowControl/>
        <w:spacing w:afterLines="50" w:after="156"/>
        <w:ind w:firstLineChars="200" w:firstLine="422"/>
        <w:jc w:val="center"/>
        <w:rPr>
          <w:rFonts w:hAnsi="宋体" w:cs="宋体"/>
          <w:b/>
          <w:sz w:val="21"/>
          <w:szCs w:val="21"/>
        </w:rPr>
      </w:pPr>
      <w:r>
        <w:rPr>
          <w:rFonts w:hAnsi="宋体" w:cs="宋体" w:hint="eastAsia"/>
          <w:b/>
          <w:sz w:val="21"/>
          <w:szCs w:val="21"/>
        </w:rPr>
        <w:t>保险人义务</w:t>
      </w:r>
    </w:p>
    <w:p w14:paraId="7DEFE8D3" w14:textId="77777777" w:rsidR="00533A84" w:rsidRDefault="00E435E6">
      <w:pPr>
        <w:widowControl/>
        <w:spacing w:afterLines="50" w:after="156"/>
        <w:ind w:firstLineChars="200" w:firstLine="422"/>
        <w:rPr>
          <w:rFonts w:hAnsi="宋体" w:cs="宋体"/>
          <w:b/>
          <w:sz w:val="21"/>
          <w:szCs w:val="21"/>
        </w:rPr>
      </w:pPr>
      <w:r>
        <w:rPr>
          <w:rFonts w:hAnsi="宋体" w:cs="宋体" w:hint="eastAsia"/>
          <w:b/>
          <w:sz w:val="21"/>
          <w:szCs w:val="21"/>
        </w:rPr>
        <w:t>第十五条</w:t>
      </w:r>
      <w:r>
        <w:rPr>
          <w:rFonts w:hAnsi="宋体" w:cs="宋体" w:hint="eastAsia"/>
          <w:sz w:val="21"/>
          <w:szCs w:val="21"/>
        </w:rPr>
        <w:t xml:space="preserve"> 订立本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w:t>
      </w:r>
      <w:proofErr w:type="gramStart"/>
      <w:r>
        <w:rPr>
          <w:rFonts w:hAnsi="宋体" w:cs="宋体" w:hint="eastAsia"/>
          <w:sz w:val="21"/>
          <w:szCs w:val="21"/>
        </w:rPr>
        <w:t>作出</w:t>
      </w:r>
      <w:proofErr w:type="gramEnd"/>
      <w:r>
        <w:rPr>
          <w:rFonts w:hAnsi="宋体" w:cs="宋体" w:hint="eastAsia"/>
          <w:sz w:val="21"/>
          <w:szCs w:val="21"/>
        </w:rPr>
        <w:t>足以引起投保人注意的提示，并对该条款的内容以书面或者口头形式向投保人</w:t>
      </w:r>
      <w:proofErr w:type="gramStart"/>
      <w:r>
        <w:rPr>
          <w:rFonts w:hAnsi="宋体" w:cs="宋体" w:hint="eastAsia"/>
          <w:sz w:val="21"/>
          <w:szCs w:val="21"/>
        </w:rPr>
        <w:t>作出</w:t>
      </w:r>
      <w:proofErr w:type="gramEnd"/>
      <w:r>
        <w:rPr>
          <w:rFonts w:hAnsi="宋体" w:cs="宋体" w:hint="eastAsia"/>
          <w:sz w:val="21"/>
          <w:szCs w:val="21"/>
        </w:rPr>
        <w:t>明确说明；未作提示或者明确说明的，该条款不产生效力。</w:t>
      </w:r>
    </w:p>
    <w:p w14:paraId="77C3D924" w14:textId="77777777" w:rsidR="00533A84" w:rsidRDefault="00E435E6">
      <w:pPr>
        <w:widowControl/>
        <w:adjustRightInd w:val="0"/>
        <w:snapToGrid w:val="0"/>
        <w:spacing w:afterLines="50" w:after="156"/>
        <w:ind w:firstLineChars="200" w:firstLine="422"/>
        <w:rPr>
          <w:sz w:val="21"/>
          <w:szCs w:val="21"/>
        </w:rPr>
      </w:pPr>
      <w:r>
        <w:rPr>
          <w:rFonts w:hAnsi="宋体" w:cs="宋体" w:hint="eastAsia"/>
          <w:b/>
          <w:sz w:val="21"/>
          <w:szCs w:val="21"/>
        </w:rPr>
        <w:t>第十六条</w:t>
      </w:r>
      <w:r>
        <w:rPr>
          <w:rFonts w:hint="eastAsia"/>
          <w:sz w:val="21"/>
          <w:szCs w:val="21"/>
        </w:rPr>
        <w:t xml:space="preserve"> 本合同成立后，保险人应当及时向投保人签发保险单或其他保险凭证。</w:t>
      </w:r>
    </w:p>
    <w:p w14:paraId="2F6E28E6" w14:textId="77777777" w:rsidR="00533A84" w:rsidRDefault="00E435E6">
      <w:pPr>
        <w:widowControl/>
        <w:adjustRightInd w:val="0"/>
        <w:snapToGrid w:val="0"/>
        <w:spacing w:afterLines="50" w:after="156"/>
        <w:ind w:firstLineChars="200" w:firstLine="422"/>
        <w:rPr>
          <w:sz w:val="21"/>
          <w:szCs w:val="21"/>
        </w:rPr>
      </w:pPr>
      <w:r>
        <w:rPr>
          <w:rFonts w:hAnsi="宋体" w:cs="宋体" w:hint="eastAsia"/>
          <w:b/>
          <w:sz w:val="21"/>
          <w:szCs w:val="21"/>
        </w:rPr>
        <w:t>第十七条</w:t>
      </w:r>
      <w:r>
        <w:rPr>
          <w:rFonts w:hint="eastAsia"/>
          <w:sz w:val="21"/>
          <w:szCs w:val="21"/>
        </w:rPr>
        <w:t xml:space="preserve"> 保险人认为</w:t>
      </w:r>
      <w:r>
        <w:rPr>
          <w:rFonts w:hint="eastAsia"/>
          <w:b/>
          <w:bCs/>
          <w:sz w:val="21"/>
          <w:szCs w:val="21"/>
        </w:rPr>
        <w:t>保险金申请人（释义14）</w:t>
      </w:r>
      <w:r>
        <w:rPr>
          <w:rFonts w:hint="eastAsia"/>
          <w:sz w:val="21"/>
          <w:szCs w:val="21"/>
        </w:rPr>
        <w:t>提供的有关索赔的证明和资料不完整的，应当及时一次性通知保险金申请人补充提供。</w:t>
      </w:r>
    </w:p>
    <w:p w14:paraId="3023CBE8" w14:textId="77777777" w:rsidR="00533A84" w:rsidRDefault="00E435E6">
      <w:pPr>
        <w:widowControl/>
        <w:spacing w:afterLines="50" w:after="156"/>
        <w:ind w:firstLineChars="200" w:firstLine="422"/>
        <w:rPr>
          <w:rFonts w:hAnsi="宋体" w:cs="宋体"/>
          <w:sz w:val="21"/>
          <w:szCs w:val="21"/>
        </w:rPr>
      </w:pPr>
      <w:r>
        <w:rPr>
          <w:rFonts w:hAnsi="宋体" w:cs="宋体" w:hint="eastAsia"/>
          <w:b/>
          <w:sz w:val="21"/>
          <w:szCs w:val="21"/>
        </w:rPr>
        <w:lastRenderedPageBreak/>
        <w:t>第十八条</w:t>
      </w:r>
      <w:r>
        <w:rPr>
          <w:rFonts w:hAnsi="宋体" w:cs="宋体" w:hint="eastAsia"/>
          <w:sz w:val="21"/>
          <w:szCs w:val="21"/>
        </w:rPr>
        <w:t xml:space="preserve"> 保险人收到保险金申请人的赔偿或者给付保险金的请求后，应当及时</w:t>
      </w:r>
      <w:proofErr w:type="gramStart"/>
      <w:r>
        <w:rPr>
          <w:rFonts w:hAnsi="宋体" w:cs="宋体" w:hint="eastAsia"/>
          <w:sz w:val="21"/>
          <w:szCs w:val="21"/>
        </w:rPr>
        <w:t>作出</w:t>
      </w:r>
      <w:proofErr w:type="gramEnd"/>
      <w:r>
        <w:rPr>
          <w:rFonts w:hAnsi="宋体" w:cs="宋体" w:hint="eastAsia"/>
          <w:sz w:val="21"/>
          <w:szCs w:val="21"/>
        </w:rPr>
        <w:t>是否属于保险责任的核定；情形复杂的，应当在30日内</w:t>
      </w:r>
      <w:proofErr w:type="gramStart"/>
      <w:r>
        <w:rPr>
          <w:rFonts w:hAnsi="宋体" w:cs="宋体" w:hint="eastAsia"/>
          <w:sz w:val="21"/>
          <w:szCs w:val="21"/>
        </w:rPr>
        <w:t>作出</w:t>
      </w:r>
      <w:proofErr w:type="gramEnd"/>
      <w:r>
        <w:rPr>
          <w:rFonts w:hAnsi="宋体" w:cs="宋体" w:hint="eastAsia"/>
          <w:sz w:val="21"/>
          <w:szCs w:val="21"/>
        </w:rPr>
        <w:t>核定，但本合同另有约定的除外。保险人应当将核定结果书面通知保险金申请人。</w:t>
      </w:r>
    </w:p>
    <w:p w14:paraId="685260A4" w14:textId="77777777" w:rsidR="00533A84" w:rsidRDefault="00E435E6">
      <w:pPr>
        <w:widowControl/>
        <w:adjustRightInd w:val="0"/>
        <w:snapToGrid w:val="0"/>
        <w:spacing w:afterLines="50" w:after="156"/>
        <w:ind w:firstLineChars="200" w:firstLine="420"/>
        <w:rPr>
          <w:rFonts w:hAnsi="宋体" w:cs="宋体"/>
          <w:sz w:val="21"/>
          <w:szCs w:val="21"/>
        </w:rPr>
      </w:pPr>
      <w:r>
        <w:rPr>
          <w:rFonts w:hAnsi="宋体" w:cs="宋体" w:hint="eastAsia"/>
          <w:sz w:val="21"/>
          <w:szCs w:val="21"/>
        </w:rPr>
        <w:t>对属于保险责任的，在与保险金申请人达成有关赔偿或者给付保险金的协议后10日内，履行赔偿或者给付保险金义务。本合同对赔偿或者给付保险金期限有约定的，保险人应当依照保险合同的约定，履行赔偿或者给付保险金义务。</w:t>
      </w:r>
    </w:p>
    <w:p w14:paraId="3B5259DB" w14:textId="77777777" w:rsidR="00533A84" w:rsidRDefault="00E435E6">
      <w:pPr>
        <w:widowControl/>
        <w:spacing w:afterLines="50" w:after="156"/>
        <w:ind w:firstLineChars="200" w:firstLine="420"/>
        <w:rPr>
          <w:rFonts w:hAnsi="宋体" w:cs="宋体"/>
          <w:b/>
          <w:sz w:val="21"/>
          <w:szCs w:val="21"/>
        </w:rPr>
      </w:pPr>
      <w:r>
        <w:rPr>
          <w:rFonts w:hAnsi="宋体" w:cs="宋体" w:hint="eastAsia"/>
          <w:sz w:val="21"/>
          <w:szCs w:val="21"/>
        </w:rPr>
        <w:t>保险人依照前款约定</w:t>
      </w:r>
      <w:proofErr w:type="gramStart"/>
      <w:r>
        <w:rPr>
          <w:rFonts w:hAnsi="宋体" w:cs="宋体" w:hint="eastAsia"/>
          <w:sz w:val="21"/>
          <w:szCs w:val="21"/>
        </w:rPr>
        <w:t>作出</w:t>
      </w:r>
      <w:proofErr w:type="gramEnd"/>
      <w:r>
        <w:rPr>
          <w:rFonts w:hAnsi="宋体" w:cs="宋体" w:hint="eastAsia"/>
          <w:sz w:val="21"/>
          <w:szCs w:val="21"/>
        </w:rPr>
        <w:t>核定后，对不属于保险责任的，应当自</w:t>
      </w:r>
      <w:proofErr w:type="gramStart"/>
      <w:r>
        <w:rPr>
          <w:rFonts w:hAnsi="宋体" w:cs="宋体" w:hint="eastAsia"/>
          <w:sz w:val="21"/>
          <w:szCs w:val="21"/>
        </w:rPr>
        <w:t>作出</w:t>
      </w:r>
      <w:proofErr w:type="gramEnd"/>
      <w:r>
        <w:rPr>
          <w:rFonts w:hAnsi="宋体" w:cs="宋体" w:hint="eastAsia"/>
          <w:sz w:val="21"/>
          <w:szCs w:val="21"/>
        </w:rPr>
        <w:t>核定之日起3日内向保险金申请人发出拒绝赔偿或给付保险金通知书，并说明理由。</w:t>
      </w:r>
    </w:p>
    <w:p w14:paraId="614DFE13" w14:textId="77777777" w:rsidR="00533A84" w:rsidRDefault="00E435E6">
      <w:pPr>
        <w:widowControl/>
        <w:spacing w:afterLines="50" w:after="156"/>
        <w:ind w:firstLineChars="200" w:firstLine="422"/>
        <w:rPr>
          <w:rFonts w:hAnsi="宋体" w:cs="宋体"/>
          <w:sz w:val="21"/>
          <w:szCs w:val="21"/>
        </w:rPr>
      </w:pPr>
      <w:r>
        <w:rPr>
          <w:rFonts w:hAnsi="宋体" w:cs="宋体" w:hint="eastAsia"/>
          <w:b/>
          <w:sz w:val="21"/>
          <w:szCs w:val="21"/>
        </w:rPr>
        <w:t>第十九条</w:t>
      </w:r>
      <w:r>
        <w:rPr>
          <w:rFonts w:hAnsi="宋体" w:cs="宋体" w:hint="eastAsia"/>
          <w:sz w:val="21"/>
          <w:szCs w:val="21"/>
        </w:rPr>
        <w:t xml:space="preserve"> 保险人自收到赔偿或者给付保险金的请求和有关证明、资料之日起60日内，对其赔偿或者给付保险金的数额不能确定的，应当根据已有证明和资料可以确定的数额先</w:t>
      </w:r>
      <w:proofErr w:type="gramStart"/>
      <w:r>
        <w:rPr>
          <w:rFonts w:hAnsi="宋体" w:cs="宋体" w:hint="eastAsia"/>
          <w:sz w:val="21"/>
          <w:szCs w:val="21"/>
        </w:rPr>
        <w:t>予支</w:t>
      </w:r>
      <w:proofErr w:type="gramEnd"/>
      <w:r>
        <w:rPr>
          <w:rFonts w:hAnsi="宋体" w:cs="宋体" w:hint="eastAsia"/>
          <w:sz w:val="21"/>
          <w:szCs w:val="21"/>
        </w:rPr>
        <w:t>付；保险人最终确定赔偿或者给付保险金的数额后，应当支付相应的差额。</w:t>
      </w:r>
    </w:p>
    <w:p w14:paraId="0818FEBD" w14:textId="77777777" w:rsidR="00533A84" w:rsidRDefault="00E435E6">
      <w:pPr>
        <w:pStyle w:val="aa"/>
        <w:spacing w:after="156"/>
        <w:ind w:firstLineChars="200" w:firstLine="422"/>
        <w:rPr>
          <w:b/>
          <w:sz w:val="21"/>
        </w:rPr>
      </w:pPr>
      <w:r>
        <w:rPr>
          <w:rFonts w:cs="Times New Roman" w:hint="eastAsia"/>
          <w:b/>
          <w:sz w:val="21"/>
          <w:szCs w:val="21"/>
          <w:lang w:bidi="ar"/>
        </w:rPr>
        <w:t>第</w:t>
      </w:r>
      <w:r>
        <w:rPr>
          <w:rFonts w:hint="eastAsia"/>
          <w:b/>
          <w:sz w:val="21"/>
          <w:szCs w:val="21"/>
        </w:rPr>
        <w:t>二十</w:t>
      </w:r>
      <w:r>
        <w:rPr>
          <w:rFonts w:cs="Times New Roman" w:hint="eastAsia"/>
          <w:b/>
          <w:sz w:val="21"/>
          <w:szCs w:val="21"/>
          <w:lang w:bidi="ar"/>
        </w:rPr>
        <w:t>条</w:t>
      </w:r>
      <w:r>
        <w:rPr>
          <w:rFonts w:cs="Times New Roman" w:hint="eastAsia"/>
          <w:sz w:val="21"/>
          <w:szCs w:val="21"/>
          <w:lang w:bidi="ar"/>
        </w:rPr>
        <w:t xml:space="preserve"> 投保人符合保险法规定的退还保险费相关要求的，保险人应当按照保险法相关规定退还</w:t>
      </w:r>
      <w:r>
        <w:rPr>
          <w:rFonts w:cs="Times New Roman" w:hint="eastAsia"/>
          <w:b/>
          <w:bCs/>
          <w:sz w:val="21"/>
          <w:szCs w:val="21"/>
          <w:lang w:bidi="ar"/>
        </w:rPr>
        <w:t>未满期保险费（释义15）</w:t>
      </w:r>
      <w:r>
        <w:rPr>
          <w:rFonts w:cs="Times New Roman" w:hint="eastAsia"/>
          <w:sz w:val="21"/>
          <w:szCs w:val="21"/>
          <w:lang w:bidi="ar"/>
        </w:rPr>
        <w:t>。</w:t>
      </w:r>
    </w:p>
    <w:p w14:paraId="41F15859" w14:textId="77777777" w:rsidR="00533A84" w:rsidRDefault="00E435E6">
      <w:pPr>
        <w:widowControl/>
        <w:spacing w:afterLines="50" w:after="156"/>
        <w:ind w:firstLineChars="200" w:firstLine="422"/>
        <w:jc w:val="center"/>
        <w:rPr>
          <w:rFonts w:hAnsi="宋体" w:cs="宋体"/>
          <w:b/>
          <w:sz w:val="21"/>
          <w:szCs w:val="21"/>
        </w:rPr>
      </w:pPr>
      <w:r>
        <w:rPr>
          <w:rFonts w:hAnsi="宋体" w:cs="宋体" w:hint="eastAsia"/>
          <w:b/>
          <w:sz w:val="21"/>
          <w:szCs w:val="21"/>
        </w:rPr>
        <w:t>投保人、被保险人义务</w:t>
      </w:r>
    </w:p>
    <w:p w14:paraId="62D7374E" w14:textId="4826B20D" w:rsidR="00533A84" w:rsidRPr="00583E51" w:rsidRDefault="00E435E6" w:rsidP="00583E51">
      <w:pPr>
        <w:widowControl/>
        <w:numPr>
          <w:ilvl w:val="255"/>
          <w:numId w:val="0"/>
        </w:numPr>
        <w:spacing w:afterLines="50" w:after="156"/>
        <w:ind w:firstLineChars="200" w:firstLine="422"/>
        <w:rPr>
          <w:rFonts w:hAnsi="宋体" w:cs="宋体"/>
          <w:sz w:val="21"/>
          <w:szCs w:val="21"/>
        </w:rPr>
      </w:pPr>
      <w:r>
        <w:rPr>
          <w:rFonts w:hAnsi="宋体" w:cs="宋体" w:hint="eastAsia"/>
          <w:b/>
          <w:sz w:val="21"/>
          <w:szCs w:val="21"/>
        </w:rPr>
        <w:t>第二十一条</w:t>
      </w:r>
      <w:r>
        <w:rPr>
          <w:rFonts w:hAnsi="宋体" w:cs="宋体" w:hint="eastAsia"/>
          <w:sz w:val="21"/>
          <w:szCs w:val="21"/>
        </w:rPr>
        <w:t xml:space="preserve"> 本</w:t>
      </w:r>
      <w:r w:rsidRPr="00583E51">
        <w:rPr>
          <w:rFonts w:hAnsi="宋体" w:cs="宋体" w:hint="eastAsia"/>
          <w:sz w:val="21"/>
          <w:szCs w:val="21"/>
        </w:rPr>
        <w:t>合同保险费缴付方式由投保人和保险人在投保时约定，并在保险单上载明。</w:t>
      </w:r>
    </w:p>
    <w:p w14:paraId="75719788" w14:textId="77777777" w:rsidR="00533A84" w:rsidRPr="00583E51" w:rsidRDefault="00E435E6" w:rsidP="00583E51">
      <w:pPr>
        <w:numPr>
          <w:ilvl w:val="255"/>
          <w:numId w:val="0"/>
        </w:numPr>
        <w:adjustRightInd w:val="0"/>
        <w:snapToGrid w:val="0"/>
        <w:spacing w:afterLines="50" w:after="156"/>
        <w:ind w:firstLineChars="200" w:firstLine="420"/>
        <w:rPr>
          <w:rFonts w:hAnsi="宋体" w:cs="宋体"/>
          <w:b/>
          <w:sz w:val="21"/>
          <w:szCs w:val="21"/>
        </w:rPr>
      </w:pPr>
      <w:r w:rsidRPr="00583E51">
        <w:rPr>
          <w:rFonts w:hAnsi="宋体" w:cs="宋体" w:hint="eastAsia"/>
          <w:sz w:val="21"/>
          <w:szCs w:val="21"/>
        </w:rPr>
        <w:t>若投保人选择一次性缴付保险费，投保人应当在本合同成立时一次性缴清保险费。</w:t>
      </w:r>
      <w:r w:rsidRPr="00583E51">
        <w:rPr>
          <w:rFonts w:hAnsi="宋体" w:cs="宋体" w:hint="eastAsia"/>
          <w:b/>
          <w:sz w:val="21"/>
          <w:szCs w:val="21"/>
        </w:rPr>
        <w:t>保险费缴清前，本合同不生效。对本合同生效前发生的保险事故，保险人不承担保险责任。</w:t>
      </w:r>
    </w:p>
    <w:p w14:paraId="21CF2156" w14:textId="77777777" w:rsidR="00533A84" w:rsidRPr="00583E51" w:rsidRDefault="00E435E6" w:rsidP="00583E51">
      <w:pPr>
        <w:spacing w:afterLines="50" w:after="156"/>
        <w:ind w:firstLineChars="200" w:firstLine="422"/>
        <w:rPr>
          <w:rFonts w:hAnsi="宋体" w:cs="宋体"/>
          <w:b/>
          <w:bCs/>
          <w:sz w:val="21"/>
          <w:szCs w:val="21"/>
        </w:rPr>
      </w:pPr>
      <w:r w:rsidRPr="00583E51">
        <w:rPr>
          <w:rFonts w:hAnsi="宋体" w:cs="宋体" w:hint="eastAsia"/>
          <w:b/>
          <w:bCs/>
          <w:sz w:val="21"/>
          <w:szCs w:val="21"/>
        </w:rPr>
        <w:t>若投保人选择分期缴付保险费，需经投保人申请并经保险人同意，并在保险单中载明保险费分期缴付的周期。在缴付首期保险费后，投保人应当在每个保险费约定支付日（见释义</w:t>
      </w:r>
      <w:r w:rsidRPr="00583E51">
        <w:rPr>
          <w:rFonts w:hAnsi="宋体" w:cs="宋体"/>
          <w:b/>
          <w:bCs/>
          <w:sz w:val="21"/>
          <w:szCs w:val="21"/>
        </w:rPr>
        <w:t>38）缴付其余各期次的保险费。若投保人未按照本</w:t>
      </w:r>
      <w:r w:rsidRPr="00583E51">
        <w:rPr>
          <w:rFonts w:hAnsi="宋体" w:cs="宋体" w:hint="eastAsia"/>
          <w:b/>
          <w:bCs/>
          <w:sz w:val="21"/>
          <w:szCs w:val="21"/>
        </w:rPr>
        <w:t>合同约定的付款时间足额缴付当期保险费，保险人允许投保人在</w:t>
      </w:r>
      <w:r w:rsidRPr="00583E51">
        <w:rPr>
          <w:rFonts w:hAnsi="宋体" w:cs="宋体"/>
          <w:b/>
          <w:bCs/>
          <w:sz w:val="21"/>
          <w:szCs w:val="21"/>
        </w:rPr>
        <w:t>本</w:t>
      </w:r>
      <w:r w:rsidRPr="00583E51">
        <w:rPr>
          <w:rFonts w:hAnsi="宋体" w:cs="宋体" w:hint="eastAsia"/>
          <w:b/>
          <w:bCs/>
          <w:sz w:val="21"/>
          <w:szCs w:val="21"/>
        </w:rPr>
        <w:t>合同约定的宽限期内补缴对应期次的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14:paraId="223EAD7F" w14:textId="77777777" w:rsidR="00533A84" w:rsidRPr="00583E51" w:rsidRDefault="00E435E6" w:rsidP="00583E51">
      <w:pPr>
        <w:pStyle w:val="ae"/>
        <w:spacing w:afterLines="50" w:after="156"/>
        <w:ind w:leftChars="0" w:left="0" w:firstLine="422"/>
        <w:rPr>
          <w:rFonts w:ascii="宋体" w:hAnsi="宋体" w:cs="宋体"/>
          <w:b/>
          <w:bCs/>
          <w:sz w:val="21"/>
          <w:szCs w:val="21"/>
        </w:rPr>
      </w:pPr>
      <w:r w:rsidRPr="00583E51">
        <w:rPr>
          <w:rFonts w:ascii="宋体" w:hAnsi="宋体" w:cs="宋体" w:hint="eastAsia"/>
          <w:b/>
          <w:bCs/>
          <w:sz w:val="21"/>
          <w:szCs w:val="21"/>
        </w:rPr>
        <w:t>若投保人未按照</w:t>
      </w:r>
      <w:r w:rsidRPr="00583E51">
        <w:rPr>
          <w:rFonts w:ascii="宋体" w:hAnsi="宋体" w:cs="宋体"/>
          <w:b/>
          <w:bCs/>
          <w:sz w:val="21"/>
          <w:szCs w:val="21"/>
        </w:rPr>
        <w:t>本</w:t>
      </w:r>
      <w:r w:rsidRPr="00583E51">
        <w:rPr>
          <w:rFonts w:ascii="宋体" w:hAnsi="宋体" w:cs="宋体" w:hint="eastAsia"/>
          <w:b/>
          <w:bCs/>
          <w:sz w:val="21"/>
          <w:szCs w:val="21"/>
        </w:rPr>
        <w:t>合同约定的付款时间足额缴付当期保险费，且在本合同约定的宽限期内仍未足额补缴当期保险费的，</w:t>
      </w:r>
      <w:r w:rsidRPr="00583E51">
        <w:rPr>
          <w:rFonts w:hint="eastAsia"/>
          <w:b/>
          <w:bCs/>
          <w:sz w:val="21"/>
          <w:szCs w:val="21"/>
        </w:rPr>
        <w:t>本合同效力中止，</w:t>
      </w:r>
      <w:r w:rsidRPr="00583E51">
        <w:rPr>
          <w:rFonts w:hint="eastAsia"/>
          <w:b/>
          <w:sz w:val="21"/>
          <w:szCs w:val="21"/>
        </w:rPr>
        <w:t>保险人对合同效力中止后发生的保险事故不承担给付保险金责任</w:t>
      </w:r>
      <w:r w:rsidRPr="00583E51">
        <w:rPr>
          <w:rFonts w:hint="eastAsia"/>
          <w:sz w:val="21"/>
          <w:szCs w:val="21"/>
        </w:rPr>
        <w:t>。</w:t>
      </w:r>
    </w:p>
    <w:p w14:paraId="59929F07" w14:textId="0F8968C7" w:rsidR="00533A84" w:rsidRDefault="00E435E6" w:rsidP="00583E51">
      <w:pPr>
        <w:widowControl/>
        <w:spacing w:afterLines="50" w:after="156"/>
        <w:ind w:firstLineChars="200" w:firstLine="420"/>
        <w:rPr>
          <w:rFonts w:hAnsi="宋体" w:cs="宋体"/>
          <w:b/>
          <w:sz w:val="21"/>
          <w:szCs w:val="21"/>
        </w:rPr>
      </w:pPr>
      <w:r w:rsidRPr="00583E51">
        <w:rPr>
          <w:rFonts w:hAnsi="宋体" w:cs="宋体" w:hint="eastAsia"/>
          <w:sz w:val="21"/>
          <w:szCs w:val="21"/>
        </w:rPr>
        <w:t>宽限期由投保人与保险人协商确定，并在保险单中载明。</w:t>
      </w:r>
    </w:p>
    <w:p w14:paraId="68EBAABB" w14:textId="77777777" w:rsidR="00533A84" w:rsidRDefault="00E435E6">
      <w:pPr>
        <w:widowControl/>
        <w:spacing w:afterLines="50" w:after="156"/>
        <w:ind w:firstLineChars="200" w:firstLine="422"/>
        <w:rPr>
          <w:rFonts w:hAnsi="宋体" w:cs="宋体"/>
          <w:sz w:val="21"/>
          <w:szCs w:val="21"/>
        </w:rPr>
      </w:pPr>
      <w:r>
        <w:rPr>
          <w:rFonts w:hAnsi="宋体" w:cs="宋体" w:hint="eastAsia"/>
          <w:b/>
          <w:sz w:val="21"/>
          <w:szCs w:val="21"/>
        </w:rPr>
        <w:t>第二十二条</w:t>
      </w:r>
      <w:r>
        <w:rPr>
          <w:rFonts w:hAnsi="宋体" w:cs="宋体" w:hint="eastAsia"/>
          <w:sz w:val="21"/>
          <w:szCs w:val="21"/>
        </w:rPr>
        <w:t xml:space="preserve"> 订立保险合同，保险人就保险标的或者被保险人的有关情况提出询问的，投保人应当如实告知。</w:t>
      </w:r>
    </w:p>
    <w:p w14:paraId="3401A3F2" w14:textId="77777777" w:rsidR="00533A84" w:rsidRDefault="00E435E6">
      <w:pPr>
        <w:widowControl/>
        <w:adjustRightInd w:val="0"/>
        <w:snapToGrid w:val="0"/>
        <w:spacing w:afterLines="50" w:after="156"/>
        <w:ind w:firstLineChars="200" w:firstLine="422"/>
        <w:rPr>
          <w:rFonts w:hAnsi="宋体" w:cs="宋体"/>
          <w:b/>
          <w:sz w:val="21"/>
          <w:szCs w:val="21"/>
        </w:rPr>
      </w:pPr>
      <w:r>
        <w:rPr>
          <w:rFonts w:hAnsi="宋体" w:cs="宋体" w:hint="eastAsia"/>
          <w:b/>
          <w:sz w:val="21"/>
          <w:szCs w:val="21"/>
        </w:rPr>
        <w:t>投保人故意或者因重大过失未履行前款规定的义务，足以影响保险人决定是否同意承保或者提高保险费率的，保险人有权解除本合同。</w:t>
      </w:r>
    </w:p>
    <w:p w14:paraId="3DFB56DA" w14:textId="77777777" w:rsidR="00533A84" w:rsidRDefault="00E435E6">
      <w:pPr>
        <w:widowControl/>
        <w:adjustRightInd w:val="0"/>
        <w:snapToGrid w:val="0"/>
        <w:spacing w:afterLines="50" w:after="156"/>
        <w:ind w:firstLineChars="200" w:firstLine="420"/>
        <w:rPr>
          <w:rFonts w:hAnsi="宋体" w:cs="宋体"/>
          <w:sz w:val="21"/>
          <w:szCs w:val="21"/>
        </w:rPr>
      </w:pPr>
      <w:r>
        <w:rPr>
          <w:rFonts w:hAnsi="宋体" w:cs="宋体" w:hint="eastAsia"/>
          <w:sz w:val="21"/>
          <w:szCs w:val="21"/>
        </w:rPr>
        <w:t>前款规定的合同解除权，自保险人知道有解除事由之日起，超过30日不行使而消灭。自合同成立之日起超过2年的，保险人不得解除合同；发生保险事故的，保险人应当承担给付保险金责任。</w:t>
      </w:r>
    </w:p>
    <w:p w14:paraId="6E3FBE29" w14:textId="77777777" w:rsidR="00533A84" w:rsidRDefault="00E435E6">
      <w:pPr>
        <w:widowControl/>
        <w:adjustRightInd w:val="0"/>
        <w:snapToGrid w:val="0"/>
        <w:spacing w:afterLines="50" w:after="156"/>
        <w:ind w:firstLineChars="200" w:firstLine="422"/>
        <w:rPr>
          <w:rFonts w:hAnsi="宋体" w:cs="宋体"/>
          <w:b/>
          <w:sz w:val="21"/>
          <w:szCs w:val="21"/>
        </w:rPr>
      </w:pPr>
      <w:r>
        <w:rPr>
          <w:rFonts w:hAnsi="宋体" w:cs="宋体" w:hint="eastAsia"/>
          <w:b/>
          <w:sz w:val="21"/>
          <w:szCs w:val="21"/>
        </w:rPr>
        <w:lastRenderedPageBreak/>
        <w:t>投保人故意不履行如实告知义务的，保险人对于合同解除前发生的保险事故，不承担给付保险金责任，并不退还保险费。</w:t>
      </w:r>
    </w:p>
    <w:p w14:paraId="1E6F2A5A" w14:textId="77777777" w:rsidR="00533A84" w:rsidRDefault="00E435E6">
      <w:pPr>
        <w:widowControl/>
        <w:adjustRightInd w:val="0"/>
        <w:snapToGrid w:val="0"/>
        <w:spacing w:afterLines="50" w:after="156"/>
        <w:ind w:firstLineChars="200" w:firstLine="422"/>
        <w:rPr>
          <w:rFonts w:hAnsi="宋体" w:cs="宋体"/>
          <w:b/>
          <w:sz w:val="21"/>
          <w:szCs w:val="21"/>
        </w:rPr>
      </w:pPr>
      <w:r>
        <w:rPr>
          <w:rFonts w:hAnsi="宋体" w:cs="宋体" w:hint="eastAsia"/>
          <w:b/>
          <w:sz w:val="21"/>
          <w:szCs w:val="21"/>
        </w:rPr>
        <w:t>投保人因重大过失未履行如实告知义务，对保险事故的发生有严重影响的，保险人对于合同解除前发生的保险事故，不承担给付保险金责任，但应当退还保险费。</w:t>
      </w:r>
    </w:p>
    <w:p w14:paraId="29B87120" w14:textId="77777777" w:rsidR="00533A84" w:rsidRDefault="00E435E6">
      <w:pPr>
        <w:widowControl/>
        <w:adjustRightInd w:val="0"/>
        <w:snapToGrid w:val="0"/>
        <w:spacing w:afterLines="50" w:after="156"/>
        <w:ind w:firstLineChars="200" w:firstLine="420"/>
        <w:rPr>
          <w:rFonts w:hAnsi="宋体" w:cs="宋体"/>
          <w:sz w:val="21"/>
          <w:szCs w:val="21"/>
        </w:rPr>
      </w:pPr>
      <w:r>
        <w:rPr>
          <w:rFonts w:hAnsi="宋体" w:cs="宋体" w:hint="eastAsia"/>
          <w:sz w:val="21"/>
          <w:szCs w:val="21"/>
        </w:rPr>
        <w:t>保险人在合同订立时已经知道投保人未如实告知的情况的，保险人不得解除合同；发生保险事故的，保险人应当承担给付保险金责任。</w:t>
      </w:r>
    </w:p>
    <w:p w14:paraId="23D89578" w14:textId="77777777" w:rsidR="00533A84" w:rsidRDefault="00E435E6">
      <w:pPr>
        <w:widowControl/>
        <w:spacing w:afterLines="50" w:after="156"/>
        <w:ind w:firstLineChars="200" w:firstLine="422"/>
        <w:rPr>
          <w:rFonts w:hAnsi="宋体" w:cs="宋体"/>
          <w:sz w:val="21"/>
          <w:szCs w:val="21"/>
        </w:rPr>
      </w:pPr>
      <w:r>
        <w:rPr>
          <w:rFonts w:hAnsi="宋体" w:cs="宋体" w:hint="eastAsia"/>
          <w:b/>
          <w:sz w:val="21"/>
          <w:szCs w:val="21"/>
        </w:rPr>
        <w:t>第二十三条</w:t>
      </w:r>
      <w:r>
        <w:rPr>
          <w:rFonts w:hAnsi="宋体" w:cs="宋体" w:hint="eastAsia"/>
          <w:sz w:val="21"/>
          <w:szCs w:val="21"/>
        </w:rPr>
        <w:t xml:space="preserve"> 投保人住所或通讯地址变更时，应及时以书面形式通知保险人。投保人未通知的，保险人按本合同所载的最后住所或通讯地址发送的有关通知，均视为已发送给投保人。</w:t>
      </w:r>
    </w:p>
    <w:p w14:paraId="46EAE2F4" w14:textId="77777777" w:rsidR="00533A84" w:rsidRDefault="00E435E6">
      <w:pPr>
        <w:widowControl/>
        <w:spacing w:afterLines="50" w:after="156"/>
        <w:ind w:firstLineChars="200" w:firstLine="422"/>
        <w:rPr>
          <w:rFonts w:hAnsi="宋体" w:cs="宋体"/>
          <w:sz w:val="21"/>
          <w:szCs w:val="21"/>
        </w:rPr>
      </w:pPr>
      <w:r>
        <w:rPr>
          <w:rFonts w:hAnsi="宋体" w:cs="宋体" w:hint="eastAsia"/>
          <w:b/>
          <w:sz w:val="21"/>
          <w:szCs w:val="21"/>
        </w:rPr>
        <w:t>第二十四条</w:t>
      </w:r>
      <w:r>
        <w:rPr>
          <w:rFonts w:hAnsi="宋体" w:cs="宋体" w:hint="eastAsia"/>
          <w:sz w:val="21"/>
          <w:szCs w:val="21"/>
        </w:rPr>
        <w:t xml:space="preserve"> 投保人、被保险人或者保险金受益人知道保险事故发生后，应当及时通知保险人。</w:t>
      </w:r>
      <w:r>
        <w:rPr>
          <w:rFonts w:hAnsi="宋体" w:cs="宋体" w:hint="eastAsia"/>
          <w:b/>
          <w:sz w:val="21"/>
          <w:szCs w:val="21"/>
        </w:rPr>
        <w:t>故意或者因重大过失未及时通知，致使保险事故的性质、原因、损失程度等难以确定的，保险人对无法确定的部分，不承担给付保险金责任，</w:t>
      </w:r>
      <w:r>
        <w:rPr>
          <w:rFonts w:hAnsi="宋体" w:cs="宋体" w:hint="eastAsia"/>
          <w:sz w:val="21"/>
          <w:szCs w:val="21"/>
        </w:rPr>
        <w:t>但保险人通过其他途径已经及时知道或者应当及时知道保险事故发生的除外。</w:t>
      </w:r>
    </w:p>
    <w:p w14:paraId="3C11739F" w14:textId="77777777" w:rsidR="00533A84" w:rsidRPr="00583E51" w:rsidRDefault="00E435E6">
      <w:pPr>
        <w:widowControl/>
        <w:adjustRightInd w:val="0"/>
        <w:snapToGrid w:val="0"/>
        <w:spacing w:afterLines="50" w:after="156"/>
        <w:ind w:firstLineChars="200" w:firstLine="422"/>
        <w:rPr>
          <w:rFonts w:hAnsi="宋体" w:cs="宋体"/>
          <w:b/>
          <w:bCs/>
          <w:kern w:val="2"/>
          <w:sz w:val="21"/>
          <w:szCs w:val="21"/>
        </w:rPr>
      </w:pPr>
      <w:r w:rsidRPr="00583E51">
        <w:rPr>
          <w:rFonts w:hAnsi="宋体" w:cs="宋体" w:hint="eastAsia"/>
          <w:b/>
          <w:bCs/>
          <w:sz w:val="21"/>
          <w:szCs w:val="21"/>
        </w:rPr>
        <w:t>上述约定，不包括因</w:t>
      </w:r>
      <w:r w:rsidRPr="00DD7B83">
        <w:rPr>
          <w:rFonts w:hAnsi="宋体" w:cs="宋体" w:hint="eastAsia"/>
          <w:b/>
          <w:bCs/>
          <w:sz w:val="21"/>
          <w:szCs w:val="21"/>
        </w:rPr>
        <w:t>不可抗力（释义16）</w:t>
      </w:r>
      <w:r w:rsidRPr="00583E51">
        <w:rPr>
          <w:rFonts w:hAnsi="宋体" w:cs="宋体" w:hint="eastAsia"/>
          <w:b/>
          <w:bCs/>
          <w:sz w:val="21"/>
          <w:szCs w:val="21"/>
        </w:rPr>
        <w:t>而导致的延迟。</w:t>
      </w:r>
    </w:p>
    <w:p w14:paraId="048D7175" w14:textId="77777777" w:rsidR="00533A84" w:rsidRDefault="00E435E6">
      <w:pPr>
        <w:autoSpaceDE w:val="0"/>
        <w:autoSpaceDN w:val="0"/>
        <w:spacing w:afterLines="50" w:after="156"/>
        <w:jc w:val="center"/>
        <w:textAlignment w:val="bottom"/>
        <w:rPr>
          <w:rFonts w:hAnsi="宋体" w:cs="宋体"/>
          <w:b/>
          <w:kern w:val="2"/>
          <w:sz w:val="21"/>
          <w:szCs w:val="21"/>
        </w:rPr>
      </w:pPr>
      <w:r>
        <w:rPr>
          <w:rFonts w:hAnsi="宋体" w:cs="宋体" w:hint="eastAsia"/>
          <w:b/>
          <w:kern w:val="2"/>
          <w:sz w:val="21"/>
          <w:szCs w:val="21"/>
          <w:lang w:bidi="ar"/>
        </w:rPr>
        <w:t>保险金的申请与给付</w:t>
      </w:r>
    </w:p>
    <w:p w14:paraId="41464F0D" w14:textId="77777777" w:rsidR="00533A84" w:rsidRDefault="00E435E6">
      <w:pPr>
        <w:spacing w:afterLines="50" w:after="156"/>
        <w:ind w:firstLineChars="200" w:firstLine="422"/>
        <w:rPr>
          <w:rFonts w:ascii="Times New Roman"/>
          <w:b/>
          <w:kern w:val="2"/>
          <w:sz w:val="21"/>
          <w:szCs w:val="21"/>
        </w:rPr>
      </w:pPr>
      <w:r>
        <w:rPr>
          <w:rFonts w:hAnsi="宋体" w:cs="宋体" w:hint="eastAsia"/>
          <w:b/>
          <w:kern w:val="2"/>
          <w:sz w:val="21"/>
          <w:szCs w:val="21"/>
          <w:lang w:bidi="ar"/>
        </w:rPr>
        <w:t xml:space="preserve">第二十五条  </w:t>
      </w:r>
      <w:r>
        <w:rPr>
          <w:rFonts w:ascii="Times New Roman"/>
          <w:kern w:val="2"/>
          <w:sz w:val="21"/>
          <w:szCs w:val="21"/>
        </w:rPr>
        <w:t>保险金申请人向保险人申请给付保险金时，应提交作为索赔依据的证明和材料。保险金申请人因特殊原因不能提供以下材料的，应提供其他合法有效的材料。</w:t>
      </w:r>
      <w:r>
        <w:rPr>
          <w:rFonts w:ascii="Times New Roman"/>
          <w:b/>
          <w:kern w:val="2"/>
          <w:sz w:val="21"/>
          <w:szCs w:val="21"/>
        </w:rPr>
        <w:t>保险金申请人未能提供有关材料，导致保险人无法核实该申请的真实性的，保险人对无法核实部分不承担给付保险金的责任。</w:t>
      </w:r>
    </w:p>
    <w:p w14:paraId="41536C61" w14:textId="77777777" w:rsidR="00533A84" w:rsidRDefault="00E435E6">
      <w:pPr>
        <w:spacing w:afterLines="50" w:after="156"/>
        <w:ind w:firstLineChars="200" w:firstLine="420"/>
        <w:rPr>
          <w:rFonts w:hAnsi="宋体" w:cs="宋体"/>
          <w:bCs/>
          <w:kern w:val="2"/>
          <w:sz w:val="21"/>
          <w:szCs w:val="21"/>
        </w:rPr>
      </w:pPr>
      <w:r>
        <w:rPr>
          <w:rFonts w:hAnsi="宋体" w:cs="宋体" w:hint="eastAsia"/>
          <w:bCs/>
          <w:kern w:val="2"/>
          <w:sz w:val="21"/>
          <w:szCs w:val="21"/>
        </w:rPr>
        <w:t>1、索赔申请书；</w:t>
      </w:r>
    </w:p>
    <w:p w14:paraId="3871AA18" w14:textId="77777777" w:rsidR="00533A84" w:rsidRDefault="00E435E6">
      <w:pPr>
        <w:numPr>
          <w:ilvl w:val="255"/>
          <w:numId w:val="0"/>
        </w:numPr>
        <w:spacing w:afterLines="50" w:after="156"/>
        <w:ind w:firstLineChars="200" w:firstLine="420"/>
        <w:rPr>
          <w:rFonts w:ascii="Times New Roman"/>
          <w:kern w:val="2"/>
          <w:sz w:val="21"/>
          <w:szCs w:val="21"/>
        </w:rPr>
      </w:pPr>
      <w:r>
        <w:rPr>
          <w:rFonts w:hAnsi="宋体" w:cs="宋体" w:hint="eastAsia"/>
          <w:kern w:val="2"/>
          <w:sz w:val="21"/>
          <w:szCs w:val="21"/>
          <w:lang w:bidi="ar"/>
        </w:rPr>
        <w:t>2、</w:t>
      </w:r>
      <w:r>
        <w:rPr>
          <w:rFonts w:hAnsi="宋体" w:cs="宋体" w:hint="eastAsia"/>
          <w:kern w:val="2"/>
          <w:sz w:val="21"/>
          <w:szCs w:val="21"/>
        </w:rPr>
        <w:t>保险单正本原件或其他保险凭证原件；</w:t>
      </w:r>
    </w:p>
    <w:p w14:paraId="7B9720EC" w14:textId="77777777" w:rsidR="00533A84" w:rsidRDefault="00E435E6">
      <w:pPr>
        <w:autoSpaceDE w:val="0"/>
        <w:autoSpaceDN w:val="0"/>
        <w:spacing w:before="100" w:beforeAutospacing="1" w:afterLines="50" w:after="156"/>
        <w:ind w:firstLineChars="200" w:firstLine="420"/>
        <w:jc w:val="left"/>
        <w:textAlignment w:val="bottom"/>
        <w:rPr>
          <w:rFonts w:ascii="Times New Roman"/>
          <w:kern w:val="2"/>
          <w:sz w:val="21"/>
          <w:szCs w:val="21"/>
        </w:rPr>
      </w:pPr>
      <w:r>
        <w:rPr>
          <w:rFonts w:ascii="Times New Roman" w:hint="eastAsia"/>
          <w:kern w:val="2"/>
          <w:sz w:val="21"/>
          <w:szCs w:val="21"/>
        </w:rPr>
        <w:t>3</w:t>
      </w:r>
      <w:r>
        <w:rPr>
          <w:rFonts w:hAnsi="宋体" w:cs="宋体" w:hint="eastAsia"/>
          <w:kern w:val="2"/>
          <w:sz w:val="21"/>
          <w:szCs w:val="21"/>
        </w:rPr>
        <w:t>、</w:t>
      </w:r>
      <w:r>
        <w:rPr>
          <w:rFonts w:hAnsi="宋体" w:cs="宋体" w:hint="eastAsia"/>
          <w:kern w:val="2"/>
          <w:sz w:val="21"/>
          <w:szCs w:val="21"/>
          <w:lang w:bidi="ar"/>
        </w:rPr>
        <w:t>被保险人户籍证明或身份证明；</w:t>
      </w:r>
    </w:p>
    <w:p w14:paraId="6FD70580" w14:textId="6DB149F6" w:rsidR="00533A84" w:rsidRDefault="00E435E6">
      <w:pPr>
        <w:pStyle w:val="aa"/>
        <w:widowControl/>
        <w:adjustRightInd w:val="0"/>
        <w:snapToGrid w:val="0"/>
        <w:spacing w:before="0" w:beforeAutospacing="0" w:afterLines="50" w:after="156" w:afterAutospacing="0"/>
        <w:ind w:firstLineChars="200" w:firstLine="420"/>
        <w:jc w:val="both"/>
        <w:rPr>
          <w:kern w:val="2"/>
          <w:sz w:val="21"/>
          <w:szCs w:val="21"/>
        </w:rPr>
      </w:pPr>
      <w:r>
        <w:rPr>
          <w:rFonts w:hint="eastAsia"/>
          <w:kern w:val="2"/>
          <w:sz w:val="21"/>
          <w:szCs w:val="21"/>
        </w:rPr>
        <w:t>4、医院出具的诊断证明、病历、处方、病理检验报告、化验检验报告、费用明细清单、医疗费用原始单据</w:t>
      </w:r>
      <w:r w:rsidR="00DD7B83" w:rsidRPr="00DD7B83">
        <w:rPr>
          <w:rFonts w:hint="eastAsia"/>
          <w:kern w:val="2"/>
          <w:sz w:val="21"/>
          <w:szCs w:val="21"/>
        </w:rPr>
        <w:t>（已从基本医疗保险获得补偿的，需提供</w:t>
      </w:r>
      <w:proofErr w:type="gramStart"/>
      <w:r w:rsidR="00DD7B83" w:rsidRPr="00DD7B83">
        <w:rPr>
          <w:rFonts w:hint="eastAsia"/>
          <w:kern w:val="2"/>
          <w:sz w:val="21"/>
          <w:szCs w:val="21"/>
        </w:rPr>
        <w:t>医</w:t>
      </w:r>
      <w:proofErr w:type="gramEnd"/>
      <w:r w:rsidR="00DD7B83" w:rsidRPr="00DD7B83">
        <w:rPr>
          <w:rFonts w:hint="eastAsia"/>
          <w:kern w:val="2"/>
          <w:sz w:val="21"/>
          <w:szCs w:val="21"/>
        </w:rPr>
        <w:t>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kern w:val="2"/>
          <w:sz w:val="21"/>
          <w:szCs w:val="21"/>
        </w:rPr>
        <w:t>或其他合法有效的材料</w:t>
      </w:r>
      <w:r w:rsidR="00DD7B83">
        <w:rPr>
          <w:rFonts w:hint="eastAsia"/>
          <w:kern w:val="2"/>
          <w:sz w:val="21"/>
          <w:szCs w:val="21"/>
        </w:rPr>
        <w:t>。</w:t>
      </w:r>
      <w:r w:rsidR="00DD7B83" w:rsidRPr="00DD7B83">
        <w:rPr>
          <w:rFonts w:hint="eastAsia"/>
          <w:kern w:val="2"/>
          <w:sz w:val="21"/>
          <w:szCs w:val="21"/>
        </w:rPr>
        <w:t>保险金申请人因特殊原因不能提供上述材料的，应提供其他合法有效的材料</w:t>
      </w:r>
      <w:r>
        <w:rPr>
          <w:rFonts w:hint="eastAsia"/>
          <w:kern w:val="2"/>
          <w:sz w:val="21"/>
          <w:szCs w:val="21"/>
        </w:rPr>
        <w:t>；</w:t>
      </w:r>
    </w:p>
    <w:p w14:paraId="26FB04CD" w14:textId="77777777" w:rsidR="00533A84" w:rsidRDefault="00E435E6">
      <w:pPr>
        <w:spacing w:afterLines="50" w:after="156"/>
        <w:ind w:firstLineChars="200" w:firstLine="420"/>
        <w:rPr>
          <w:rFonts w:hAnsi="宋体" w:cs="宋体"/>
          <w:kern w:val="2"/>
          <w:sz w:val="21"/>
          <w:szCs w:val="21"/>
          <w:lang w:bidi="ar"/>
        </w:rPr>
      </w:pPr>
      <w:r>
        <w:rPr>
          <w:rFonts w:hAnsi="宋体" w:cs="宋体" w:hint="eastAsia"/>
          <w:kern w:val="2"/>
          <w:sz w:val="21"/>
          <w:szCs w:val="21"/>
          <w:lang w:bidi="ar"/>
        </w:rPr>
        <w:t>5、保险金申请人所能提供的与确认保险事故的性质、原因、损失程度等有关的其它证明和资料；</w:t>
      </w:r>
    </w:p>
    <w:p w14:paraId="06F3E559" w14:textId="77777777" w:rsidR="00533A84" w:rsidRDefault="00E435E6">
      <w:pPr>
        <w:adjustRightInd w:val="0"/>
        <w:snapToGrid w:val="0"/>
        <w:spacing w:afterLines="50" w:after="156"/>
        <w:ind w:firstLineChars="200" w:firstLine="420"/>
        <w:rPr>
          <w:rFonts w:hAnsi="宋体" w:cs="宋体"/>
          <w:kern w:val="2"/>
          <w:sz w:val="21"/>
          <w:szCs w:val="21"/>
          <w:lang w:bidi="ar"/>
        </w:rPr>
      </w:pPr>
      <w:r>
        <w:rPr>
          <w:rFonts w:hAnsi="宋体" w:cs="宋体" w:hint="eastAsia"/>
          <w:kern w:val="2"/>
          <w:sz w:val="21"/>
          <w:szCs w:val="21"/>
        </w:rPr>
        <w:t>6、若保险金申请人委托他人申请的，还应提供授权委托书原件、委托人和受托人的身份证明等相关证明文件。</w:t>
      </w:r>
    </w:p>
    <w:p w14:paraId="55B235A3" w14:textId="77777777" w:rsidR="00533A84" w:rsidRDefault="00E435E6">
      <w:pPr>
        <w:adjustRightInd w:val="0"/>
        <w:snapToGrid w:val="0"/>
        <w:spacing w:afterLines="50" w:after="156"/>
        <w:ind w:firstLineChars="200" w:firstLine="422"/>
        <w:rPr>
          <w:rFonts w:ascii="Times New Roman"/>
          <w:kern w:val="2"/>
          <w:sz w:val="21"/>
          <w:szCs w:val="21"/>
        </w:rPr>
      </w:pPr>
      <w:r>
        <w:rPr>
          <w:rFonts w:ascii="Times New Roman"/>
          <w:b/>
          <w:kern w:val="2"/>
          <w:sz w:val="21"/>
          <w:szCs w:val="21"/>
        </w:rPr>
        <w:t>第</w:t>
      </w:r>
      <w:r>
        <w:rPr>
          <w:rFonts w:ascii="Times New Roman" w:hint="eastAsia"/>
          <w:b/>
          <w:kern w:val="2"/>
          <w:sz w:val="21"/>
          <w:szCs w:val="21"/>
        </w:rPr>
        <w:t>二十六</w:t>
      </w:r>
      <w:r>
        <w:rPr>
          <w:rFonts w:ascii="Times New Roman"/>
          <w:b/>
          <w:kern w:val="2"/>
          <w:sz w:val="21"/>
          <w:szCs w:val="21"/>
        </w:rPr>
        <w:t>条</w:t>
      </w:r>
      <w:r>
        <w:rPr>
          <w:rFonts w:hint="eastAsia"/>
          <w:b/>
          <w:kern w:val="2"/>
          <w:sz w:val="21"/>
          <w:szCs w:val="21"/>
        </w:rPr>
        <w:t xml:space="preserve">  </w:t>
      </w:r>
      <w:r>
        <w:rPr>
          <w:rFonts w:ascii="Times New Roman"/>
          <w:b/>
          <w:kern w:val="2"/>
          <w:sz w:val="21"/>
          <w:szCs w:val="21"/>
        </w:rPr>
        <w:t>被保险人或者受益人在未发生保险事故的情况下，谎称发生了保险事故，向保险人提出赔偿或者给付保险金的请求的，保险人有权解除</w:t>
      </w:r>
      <w:r>
        <w:rPr>
          <w:rFonts w:ascii="Times New Roman" w:hint="eastAsia"/>
          <w:b/>
          <w:kern w:val="2"/>
          <w:sz w:val="21"/>
          <w:szCs w:val="21"/>
        </w:rPr>
        <w:t>本合同</w:t>
      </w:r>
      <w:r>
        <w:rPr>
          <w:rFonts w:ascii="Times New Roman"/>
          <w:b/>
          <w:kern w:val="2"/>
          <w:sz w:val="21"/>
          <w:szCs w:val="21"/>
        </w:rPr>
        <w:t>，并不退还保险费。</w:t>
      </w:r>
    </w:p>
    <w:p w14:paraId="30C091CC" w14:textId="77777777" w:rsidR="00533A84" w:rsidRDefault="00E435E6">
      <w:pPr>
        <w:adjustRightInd w:val="0"/>
        <w:snapToGrid w:val="0"/>
        <w:spacing w:afterLines="50" w:after="156"/>
        <w:ind w:firstLineChars="200" w:firstLine="422"/>
        <w:rPr>
          <w:rFonts w:ascii="Times New Roman"/>
          <w:b/>
          <w:kern w:val="2"/>
          <w:sz w:val="21"/>
          <w:szCs w:val="21"/>
        </w:rPr>
      </w:pPr>
      <w:r>
        <w:rPr>
          <w:rFonts w:ascii="Times New Roman"/>
          <w:b/>
          <w:kern w:val="2"/>
          <w:sz w:val="21"/>
          <w:szCs w:val="21"/>
        </w:rPr>
        <w:t>投保人、被保险人故意制造保险事故的，保险人有权解除</w:t>
      </w:r>
      <w:r>
        <w:rPr>
          <w:rFonts w:ascii="Times New Roman" w:hint="eastAsia"/>
          <w:b/>
          <w:kern w:val="2"/>
          <w:sz w:val="21"/>
          <w:szCs w:val="21"/>
        </w:rPr>
        <w:t>本合同</w:t>
      </w:r>
      <w:r>
        <w:rPr>
          <w:rFonts w:ascii="Times New Roman"/>
          <w:b/>
          <w:kern w:val="2"/>
          <w:sz w:val="21"/>
          <w:szCs w:val="21"/>
        </w:rPr>
        <w:t>，不承担赔偿或者给付保险金的责任，也不退还保险费。</w:t>
      </w:r>
    </w:p>
    <w:p w14:paraId="66A601F2" w14:textId="77777777" w:rsidR="00533A84" w:rsidRDefault="00E435E6">
      <w:pPr>
        <w:adjustRightInd w:val="0"/>
        <w:snapToGrid w:val="0"/>
        <w:spacing w:afterLines="50" w:after="156"/>
        <w:ind w:firstLineChars="200" w:firstLine="422"/>
        <w:rPr>
          <w:rFonts w:ascii="Times New Roman"/>
          <w:kern w:val="2"/>
          <w:sz w:val="21"/>
          <w:szCs w:val="21"/>
        </w:rPr>
      </w:pPr>
      <w:r>
        <w:rPr>
          <w:rFonts w:ascii="Times New Roman"/>
          <w:b/>
          <w:kern w:val="2"/>
          <w:sz w:val="21"/>
          <w:szCs w:val="21"/>
        </w:rPr>
        <w:t>保险事故发生后，投保人、被保险人或者受益人以伪造、变造的有关证明、资料或者其他证据，编造虚假的事故原因或者夸大损失程度的，保险人对其虚报部分不承担赔偿或者给付保险金的责任。</w:t>
      </w:r>
    </w:p>
    <w:p w14:paraId="09A57BA8" w14:textId="77777777" w:rsidR="00533A84" w:rsidRDefault="00E435E6">
      <w:pPr>
        <w:adjustRightInd w:val="0"/>
        <w:snapToGrid w:val="0"/>
        <w:spacing w:afterLines="50" w:after="156"/>
        <w:ind w:firstLineChars="200" w:firstLine="422"/>
        <w:rPr>
          <w:rFonts w:ascii="Times New Roman"/>
          <w:b/>
          <w:kern w:val="2"/>
          <w:sz w:val="21"/>
          <w:szCs w:val="21"/>
        </w:rPr>
      </w:pPr>
      <w:r>
        <w:rPr>
          <w:rFonts w:ascii="Times New Roman"/>
          <w:b/>
          <w:kern w:val="2"/>
          <w:sz w:val="21"/>
          <w:szCs w:val="21"/>
        </w:rPr>
        <w:lastRenderedPageBreak/>
        <w:t>投保人、被保险人或者受益人有前三款规定行为之一，致使保险人支付保险金或者支出费用的，应当予以退还或者赔偿。</w:t>
      </w:r>
    </w:p>
    <w:p w14:paraId="2C858E3C" w14:textId="77777777" w:rsidR="00533A84" w:rsidRDefault="00E435E6">
      <w:pPr>
        <w:adjustRightInd w:val="0"/>
        <w:snapToGrid w:val="0"/>
        <w:spacing w:afterLines="50" w:after="156"/>
        <w:ind w:firstLineChars="200" w:firstLine="422"/>
        <w:rPr>
          <w:rFonts w:hAnsi="宋体" w:cs="宋体"/>
          <w:b/>
          <w:kern w:val="2"/>
          <w:sz w:val="21"/>
          <w:szCs w:val="21"/>
          <w:lang w:bidi="ar"/>
        </w:rPr>
      </w:pPr>
      <w:r>
        <w:rPr>
          <w:rFonts w:ascii="Times New Roman"/>
          <w:b/>
          <w:kern w:val="2"/>
          <w:sz w:val="21"/>
          <w:szCs w:val="21"/>
        </w:rPr>
        <w:t>第</w:t>
      </w:r>
      <w:r>
        <w:rPr>
          <w:rFonts w:ascii="Times New Roman" w:hint="eastAsia"/>
          <w:b/>
          <w:kern w:val="2"/>
          <w:sz w:val="21"/>
          <w:szCs w:val="21"/>
        </w:rPr>
        <w:t>二十七</w:t>
      </w:r>
      <w:r>
        <w:rPr>
          <w:rFonts w:ascii="Times New Roman"/>
          <w:b/>
          <w:kern w:val="2"/>
          <w:sz w:val="21"/>
          <w:szCs w:val="21"/>
        </w:rPr>
        <w:t>条</w:t>
      </w:r>
      <w:r>
        <w:rPr>
          <w:rFonts w:hint="eastAsia"/>
          <w:b/>
          <w:kern w:val="2"/>
          <w:sz w:val="21"/>
          <w:szCs w:val="21"/>
        </w:rPr>
        <w:t xml:space="preserve"> </w:t>
      </w:r>
      <w:r>
        <w:rPr>
          <w:rFonts w:hAnsi="宋体" w:cs="宋体" w:hint="eastAsia"/>
          <w:kern w:val="2"/>
          <w:sz w:val="21"/>
          <w:szCs w:val="21"/>
        </w:rPr>
        <w:t>保险金申请人向保险人请求给付保险金的诉讼时效依据中华人民共和国法律（</w:t>
      </w:r>
      <w:bookmarkStart w:id="1" w:name="_Hlk22029879"/>
      <w:r>
        <w:rPr>
          <w:rFonts w:hAnsi="宋体" w:cs="宋体" w:hint="eastAsia"/>
          <w:kern w:val="2"/>
          <w:sz w:val="21"/>
          <w:szCs w:val="21"/>
        </w:rPr>
        <w:t>为本合同之目的，</w:t>
      </w:r>
      <w:r>
        <w:rPr>
          <w:rFonts w:hAnsi="宋体" w:cs="宋体" w:hint="eastAsia"/>
          <w:b/>
          <w:bCs/>
          <w:kern w:val="2"/>
          <w:sz w:val="21"/>
          <w:szCs w:val="21"/>
        </w:rPr>
        <w:t>不包括香港、澳门及台湾地区的法律</w:t>
      </w:r>
      <w:bookmarkEnd w:id="1"/>
      <w:r>
        <w:rPr>
          <w:rFonts w:hAnsi="宋体" w:cs="宋体" w:hint="eastAsia"/>
          <w:kern w:val="2"/>
          <w:sz w:val="21"/>
          <w:szCs w:val="21"/>
        </w:rPr>
        <w:t>）确定，自其知道或者应当知道保险事故发生之日起计算。</w:t>
      </w:r>
      <w:r>
        <w:rPr>
          <w:rFonts w:hAnsi="宋体" w:cs="宋体" w:hint="eastAsia"/>
          <w:b/>
          <w:kern w:val="2"/>
          <w:sz w:val="21"/>
          <w:szCs w:val="21"/>
          <w:lang w:bidi="ar"/>
        </w:rPr>
        <w:t xml:space="preserve"> </w:t>
      </w:r>
    </w:p>
    <w:p w14:paraId="1AAE6219" w14:textId="77777777" w:rsidR="00533A84" w:rsidRDefault="00E435E6">
      <w:pPr>
        <w:pStyle w:val="aa"/>
        <w:widowControl/>
        <w:adjustRightInd w:val="0"/>
        <w:snapToGrid w:val="0"/>
        <w:spacing w:afterLines="50" w:after="156" w:afterAutospacing="0"/>
        <w:ind w:firstLineChars="200" w:firstLine="422"/>
        <w:jc w:val="center"/>
        <w:rPr>
          <w:rFonts w:cs="Arial"/>
          <w:b/>
          <w:sz w:val="21"/>
          <w:szCs w:val="21"/>
        </w:rPr>
      </w:pPr>
      <w:r>
        <w:rPr>
          <w:rFonts w:cs="Arial" w:hint="eastAsia"/>
          <w:b/>
          <w:sz w:val="21"/>
          <w:szCs w:val="21"/>
        </w:rPr>
        <w:t>争议处理和法律适用</w:t>
      </w:r>
    </w:p>
    <w:p w14:paraId="2EF62BCE" w14:textId="77777777" w:rsidR="00533A84" w:rsidRDefault="00E435E6">
      <w:pPr>
        <w:widowControl/>
        <w:adjustRightInd w:val="0"/>
        <w:snapToGrid w:val="0"/>
        <w:spacing w:afterLines="50" w:after="156"/>
        <w:ind w:firstLineChars="200" w:firstLine="422"/>
        <w:rPr>
          <w:rFonts w:cs="Arial"/>
          <w:sz w:val="21"/>
          <w:szCs w:val="21"/>
        </w:rPr>
      </w:pPr>
      <w:r>
        <w:rPr>
          <w:rFonts w:hAnsi="宋体" w:cs="宋体" w:hint="eastAsia"/>
          <w:b/>
          <w:sz w:val="21"/>
          <w:szCs w:val="21"/>
        </w:rPr>
        <w:t>第二十八条</w:t>
      </w:r>
      <w:r>
        <w:rPr>
          <w:rFonts w:cs="Arial" w:hint="eastAsia"/>
          <w:sz w:val="21"/>
          <w:szCs w:val="21"/>
        </w:rPr>
        <w:t xml:space="preserve"> 因履行本合同发生的争议，由当事人协商解决。</w:t>
      </w:r>
    </w:p>
    <w:p w14:paraId="34FB45B1" w14:textId="081ED80F" w:rsidR="00533A84" w:rsidRDefault="00E435E6">
      <w:pPr>
        <w:pStyle w:val="aa"/>
        <w:widowControl/>
        <w:adjustRightInd w:val="0"/>
        <w:snapToGrid w:val="0"/>
        <w:spacing w:afterLines="50" w:after="156" w:afterAutospacing="0"/>
        <w:ind w:firstLineChars="200" w:firstLine="420"/>
        <w:jc w:val="both"/>
        <w:rPr>
          <w:rFonts w:cs="Arial"/>
          <w:sz w:val="21"/>
          <w:szCs w:val="21"/>
        </w:rPr>
      </w:pPr>
      <w:r>
        <w:rPr>
          <w:rFonts w:cs="Arial" w:hint="eastAsia"/>
          <w:sz w:val="21"/>
          <w:szCs w:val="21"/>
        </w:rPr>
        <w:t>协商不成的，提交保险单载明的仲裁机构仲裁。保险单未载明仲裁机构或者争议发生后未达成仲裁协议的，</w:t>
      </w:r>
      <w:r>
        <w:rPr>
          <w:rFonts w:ascii="Times New Roman" w:hAnsi="Times New Roman" w:hint="eastAsia"/>
          <w:sz w:val="21"/>
          <w:szCs w:val="21"/>
        </w:rPr>
        <w:t>依法向中华人民共和国（</w:t>
      </w:r>
      <w:r w:rsidRPr="00583E51">
        <w:rPr>
          <w:rFonts w:ascii="Times New Roman" w:hAnsi="Times New Roman" w:hint="eastAsia"/>
          <w:b/>
          <w:bCs/>
          <w:sz w:val="21"/>
          <w:szCs w:val="21"/>
        </w:rPr>
        <w:t>不包括香港、澳门、台湾地区</w:t>
      </w:r>
      <w:r>
        <w:rPr>
          <w:rFonts w:ascii="Times New Roman" w:hAnsi="Times New Roman" w:hint="eastAsia"/>
          <w:sz w:val="21"/>
          <w:szCs w:val="21"/>
        </w:rPr>
        <w:t>）有管辖权的人民法院起诉。</w:t>
      </w:r>
    </w:p>
    <w:p w14:paraId="26AD788F" w14:textId="77777777" w:rsidR="00533A84" w:rsidRDefault="00E435E6">
      <w:pPr>
        <w:widowControl/>
        <w:adjustRightInd w:val="0"/>
        <w:snapToGrid w:val="0"/>
        <w:spacing w:afterLines="50" w:after="156"/>
        <w:ind w:firstLineChars="200" w:firstLine="422"/>
        <w:rPr>
          <w:rFonts w:cs="Arial"/>
          <w:sz w:val="21"/>
          <w:szCs w:val="21"/>
        </w:rPr>
      </w:pPr>
      <w:r>
        <w:rPr>
          <w:rFonts w:hAnsi="宋体" w:cs="宋体" w:hint="eastAsia"/>
          <w:b/>
          <w:sz w:val="21"/>
          <w:szCs w:val="21"/>
        </w:rPr>
        <w:t>第二十九条</w:t>
      </w:r>
      <w:r>
        <w:rPr>
          <w:rFonts w:cs="Arial" w:hint="eastAsia"/>
          <w:sz w:val="21"/>
          <w:szCs w:val="21"/>
        </w:rPr>
        <w:t xml:space="preserve"> 与本合同有关的以及履行本合同产生的一切争议处理适用中华人民共和国法律</w:t>
      </w:r>
      <w:r>
        <w:rPr>
          <w:rFonts w:cs="Arial" w:hint="eastAsia"/>
          <w:b/>
          <w:bCs/>
          <w:sz w:val="21"/>
          <w:szCs w:val="21"/>
        </w:rPr>
        <w:t>（不包括香港、澳门及台湾法律）</w:t>
      </w:r>
      <w:r>
        <w:rPr>
          <w:rFonts w:cs="Arial" w:hint="eastAsia"/>
          <w:sz w:val="21"/>
          <w:szCs w:val="21"/>
        </w:rPr>
        <w:t>。</w:t>
      </w:r>
    </w:p>
    <w:p w14:paraId="67F6D6F2" w14:textId="77777777" w:rsidR="00533A84" w:rsidRDefault="00E435E6">
      <w:pPr>
        <w:pStyle w:val="aa"/>
        <w:widowControl/>
        <w:adjustRightInd w:val="0"/>
        <w:snapToGrid w:val="0"/>
        <w:spacing w:afterLines="50" w:after="156" w:afterAutospacing="0"/>
        <w:ind w:firstLineChars="200" w:firstLine="422"/>
        <w:jc w:val="center"/>
        <w:rPr>
          <w:rFonts w:cs="Arial"/>
          <w:b/>
          <w:sz w:val="21"/>
          <w:szCs w:val="21"/>
        </w:rPr>
      </w:pPr>
      <w:r>
        <w:rPr>
          <w:rFonts w:cs="Arial" w:hint="eastAsia"/>
          <w:b/>
          <w:sz w:val="21"/>
          <w:szCs w:val="21"/>
        </w:rPr>
        <w:t>其他事项</w:t>
      </w:r>
    </w:p>
    <w:p w14:paraId="03A0E952" w14:textId="77777777" w:rsidR="00533A84" w:rsidRDefault="00E435E6">
      <w:pPr>
        <w:widowControl/>
        <w:adjustRightInd w:val="0"/>
        <w:snapToGrid w:val="0"/>
        <w:spacing w:afterLines="50" w:after="156"/>
        <w:ind w:firstLineChars="200" w:firstLine="422"/>
        <w:rPr>
          <w:rFonts w:cs="Arial"/>
          <w:sz w:val="21"/>
          <w:szCs w:val="21"/>
        </w:rPr>
      </w:pPr>
      <w:r>
        <w:rPr>
          <w:rFonts w:hAnsi="宋体" w:cs="宋体" w:hint="eastAsia"/>
          <w:b/>
          <w:sz w:val="21"/>
          <w:szCs w:val="21"/>
        </w:rPr>
        <w:t>第三十条</w:t>
      </w:r>
      <w:r>
        <w:rPr>
          <w:rFonts w:cs="Arial" w:hint="eastAsia"/>
          <w:sz w:val="21"/>
          <w:szCs w:val="21"/>
        </w:rPr>
        <w:t xml:space="preserve"> 在本合同成立后，经投保人和保险人协商，可以变更本合同的有关内容。变更本合同的，应当由保险人在原保险单或者其它保险凭证上批注或者附贴批单，或者由投保人和保险人订立变更的书面协议。</w:t>
      </w:r>
    </w:p>
    <w:p w14:paraId="4F239560" w14:textId="77777777" w:rsidR="00533A84" w:rsidRDefault="00E435E6">
      <w:pPr>
        <w:widowControl/>
        <w:adjustRightInd w:val="0"/>
        <w:snapToGrid w:val="0"/>
        <w:spacing w:afterLines="50" w:after="156"/>
        <w:ind w:firstLineChars="200" w:firstLine="422"/>
        <w:rPr>
          <w:rFonts w:cs="Arial"/>
          <w:sz w:val="21"/>
          <w:szCs w:val="21"/>
        </w:rPr>
      </w:pPr>
      <w:r>
        <w:rPr>
          <w:rFonts w:hAnsi="宋体" w:cs="宋体" w:hint="eastAsia"/>
          <w:b/>
          <w:sz w:val="21"/>
          <w:szCs w:val="21"/>
        </w:rPr>
        <w:t>第三十一条</w:t>
      </w:r>
      <w:r>
        <w:rPr>
          <w:rFonts w:cs="Arial" w:hint="eastAsia"/>
          <w:sz w:val="21"/>
          <w:szCs w:val="21"/>
        </w:rPr>
        <w:t xml:space="preserve"> 在本合同成立后，投保人可以书面通知要求保险人解除本合同</w:t>
      </w:r>
      <w:r>
        <w:rPr>
          <w:rFonts w:ascii="Times New Roman" w:hint="eastAsia"/>
          <w:sz w:val="21"/>
          <w:szCs w:val="21"/>
        </w:rPr>
        <w:t>，</w:t>
      </w:r>
      <w:r>
        <w:rPr>
          <w:rFonts w:ascii="Times New Roman" w:hint="eastAsia"/>
          <w:b/>
          <w:bCs/>
          <w:sz w:val="21"/>
          <w:szCs w:val="21"/>
        </w:rPr>
        <w:t>但保险人已根据本合同约定给付保险金的除外</w:t>
      </w:r>
      <w:r>
        <w:rPr>
          <w:rFonts w:cs="Arial" w:hint="eastAsia"/>
          <w:sz w:val="21"/>
          <w:szCs w:val="21"/>
        </w:rPr>
        <w:t>。</w:t>
      </w:r>
    </w:p>
    <w:p w14:paraId="2326729F" w14:textId="77777777" w:rsidR="00533A84" w:rsidRDefault="00E435E6">
      <w:pPr>
        <w:pStyle w:val="aa"/>
        <w:widowControl/>
        <w:adjustRightInd w:val="0"/>
        <w:snapToGrid w:val="0"/>
        <w:spacing w:afterLines="50" w:after="156" w:afterAutospacing="0"/>
        <w:ind w:firstLineChars="200" w:firstLine="420"/>
        <w:jc w:val="both"/>
        <w:rPr>
          <w:rFonts w:cs="Arial"/>
          <w:sz w:val="21"/>
          <w:szCs w:val="21"/>
        </w:rPr>
      </w:pPr>
      <w:r>
        <w:rPr>
          <w:rFonts w:cs="Arial" w:hint="eastAsia"/>
          <w:sz w:val="21"/>
          <w:szCs w:val="21"/>
        </w:rPr>
        <w:t>投保人要求解除合同时，应提供下列证明和资料：</w:t>
      </w:r>
    </w:p>
    <w:p w14:paraId="15080313" w14:textId="77777777" w:rsidR="00533A84" w:rsidRDefault="00E435E6">
      <w:pPr>
        <w:pStyle w:val="aa"/>
        <w:widowControl/>
        <w:adjustRightInd w:val="0"/>
        <w:snapToGrid w:val="0"/>
        <w:spacing w:afterLines="50" w:after="156" w:afterAutospacing="0"/>
        <w:ind w:firstLineChars="200" w:firstLine="420"/>
        <w:jc w:val="both"/>
        <w:rPr>
          <w:rFonts w:cs="Arial"/>
          <w:sz w:val="21"/>
          <w:szCs w:val="21"/>
        </w:rPr>
      </w:pPr>
      <w:r>
        <w:rPr>
          <w:rFonts w:cs="Arial" w:hint="eastAsia"/>
          <w:sz w:val="21"/>
          <w:szCs w:val="21"/>
        </w:rPr>
        <w:t>（一）保险单正本原件或其它保险凭证原件；</w:t>
      </w:r>
    </w:p>
    <w:p w14:paraId="6F6AA40D" w14:textId="77777777" w:rsidR="00533A84" w:rsidRDefault="00E435E6">
      <w:pPr>
        <w:pStyle w:val="aa"/>
        <w:widowControl/>
        <w:adjustRightInd w:val="0"/>
        <w:snapToGrid w:val="0"/>
        <w:spacing w:afterLines="50" w:after="156" w:afterAutospacing="0"/>
        <w:ind w:firstLineChars="200" w:firstLine="420"/>
        <w:jc w:val="both"/>
        <w:rPr>
          <w:rFonts w:cs="Arial"/>
          <w:sz w:val="21"/>
          <w:szCs w:val="21"/>
        </w:rPr>
      </w:pPr>
      <w:r>
        <w:rPr>
          <w:rFonts w:cs="Arial" w:hint="eastAsia"/>
          <w:sz w:val="21"/>
          <w:szCs w:val="21"/>
        </w:rPr>
        <w:t>（二）保险合同解除申请书；</w:t>
      </w:r>
    </w:p>
    <w:p w14:paraId="692470BE" w14:textId="77777777" w:rsidR="00533A84" w:rsidRDefault="00E435E6">
      <w:pPr>
        <w:pStyle w:val="aa"/>
        <w:widowControl/>
        <w:adjustRightInd w:val="0"/>
        <w:snapToGrid w:val="0"/>
        <w:spacing w:afterLines="50" w:after="156" w:afterAutospacing="0"/>
        <w:ind w:firstLineChars="200" w:firstLine="420"/>
        <w:jc w:val="both"/>
        <w:rPr>
          <w:rFonts w:cs="Arial"/>
          <w:sz w:val="21"/>
          <w:szCs w:val="21"/>
        </w:rPr>
      </w:pPr>
      <w:r>
        <w:rPr>
          <w:rFonts w:cs="Arial" w:hint="eastAsia"/>
          <w:sz w:val="21"/>
          <w:szCs w:val="21"/>
        </w:rPr>
        <w:t>（三）投保人身份证明。</w:t>
      </w:r>
    </w:p>
    <w:p w14:paraId="36062A20" w14:textId="77777777" w:rsidR="00533A84" w:rsidRDefault="00E435E6">
      <w:pPr>
        <w:widowControl/>
        <w:spacing w:afterLines="50" w:after="156"/>
        <w:ind w:firstLineChars="200" w:firstLine="420"/>
        <w:jc w:val="left"/>
        <w:rPr>
          <w:rFonts w:hAnsi="宋体" w:cs="宋体"/>
          <w:b/>
          <w:kern w:val="2"/>
          <w:sz w:val="21"/>
          <w:szCs w:val="21"/>
          <w:lang w:bidi="ar"/>
        </w:rPr>
      </w:pPr>
      <w:r>
        <w:rPr>
          <w:rFonts w:hAnsi="宋体" w:cs="Arial" w:hint="eastAsia"/>
          <w:sz w:val="21"/>
          <w:szCs w:val="21"/>
        </w:rPr>
        <w:t>投保人要求解除本合同的，</w:t>
      </w:r>
      <w:r>
        <w:rPr>
          <w:rFonts w:hAnsi="宋体" w:cs="Arial" w:hint="eastAsia"/>
          <w:b/>
          <w:bCs/>
          <w:sz w:val="21"/>
          <w:szCs w:val="21"/>
        </w:rPr>
        <w:t>自保险人接到解除合同申请书之时起，本合同效力终止</w:t>
      </w:r>
      <w:r>
        <w:rPr>
          <w:rFonts w:hAnsi="宋体" w:cs="Arial" w:hint="eastAsia"/>
          <w:sz w:val="21"/>
          <w:szCs w:val="21"/>
        </w:rPr>
        <w:t>。保险人于收到上述证明和资料之日起30日内向投保人退还保险单的未满期保险费。</w:t>
      </w:r>
    </w:p>
    <w:p w14:paraId="258AE631" w14:textId="77777777" w:rsidR="00533A84" w:rsidRDefault="00E435E6">
      <w:pPr>
        <w:autoSpaceDE w:val="0"/>
        <w:autoSpaceDN w:val="0"/>
        <w:adjustRightInd w:val="0"/>
        <w:snapToGrid w:val="0"/>
        <w:spacing w:afterLines="50" w:after="156"/>
        <w:jc w:val="center"/>
        <w:textAlignment w:val="bottom"/>
        <w:rPr>
          <w:rFonts w:hAnsi="宋体" w:cs="宋体"/>
          <w:b/>
          <w:kern w:val="2"/>
          <w:sz w:val="21"/>
          <w:szCs w:val="21"/>
        </w:rPr>
      </w:pPr>
      <w:r>
        <w:rPr>
          <w:rFonts w:hAnsi="宋体" w:cs="宋体" w:hint="eastAsia"/>
          <w:b/>
          <w:kern w:val="2"/>
          <w:sz w:val="21"/>
          <w:szCs w:val="21"/>
          <w:lang w:bidi="ar"/>
        </w:rPr>
        <w:t>释义</w:t>
      </w:r>
    </w:p>
    <w:p w14:paraId="5CADB419" w14:textId="77777777" w:rsidR="00533A84" w:rsidRDefault="00E435E6">
      <w:pPr>
        <w:pStyle w:val="aa"/>
        <w:widowControl/>
        <w:adjustRightInd w:val="0"/>
        <w:snapToGrid w:val="0"/>
        <w:spacing w:afterLines="50" w:after="156" w:afterAutospacing="0"/>
        <w:ind w:firstLineChars="200" w:firstLine="422"/>
        <w:jc w:val="both"/>
        <w:rPr>
          <w:sz w:val="21"/>
          <w:szCs w:val="21"/>
        </w:rPr>
      </w:pPr>
      <w:r>
        <w:rPr>
          <w:rFonts w:hint="eastAsia"/>
          <w:b/>
          <w:sz w:val="21"/>
          <w:szCs w:val="21"/>
        </w:rPr>
        <w:t>1、保险人</w:t>
      </w:r>
      <w:r>
        <w:rPr>
          <w:rFonts w:hint="eastAsia"/>
          <w:sz w:val="21"/>
          <w:szCs w:val="21"/>
        </w:rPr>
        <w:t>：指与投保人签订本合同的华农财产保险股份有限公司。</w:t>
      </w:r>
    </w:p>
    <w:p w14:paraId="0EE31C2B" w14:textId="77777777" w:rsidR="00533A84" w:rsidRDefault="00E435E6">
      <w:pPr>
        <w:pStyle w:val="aa"/>
        <w:widowControl/>
        <w:adjustRightInd w:val="0"/>
        <w:snapToGrid w:val="0"/>
        <w:spacing w:afterLines="50" w:after="156" w:afterAutospacing="0"/>
        <w:ind w:firstLineChars="200" w:firstLine="422"/>
        <w:jc w:val="both"/>
        <w:rPr>
          <w:sz w:val="21"/>
          <w:szCs w:val="21"/>
        </w:rPr>
      </w:pPr>
      <w:r>
        <w:rPr>
          <w:rFonts w:hint="eastAsia"/>
          <w:b/>
          <w:kern w:val="2"/>
          <w:sz w:val="21"/>
        </w:rPr>
        <w:t>2、</w:t>
      </w:r>
      <w:r>
        <w:rPr>
          <w:rFonts w:hint="eastAsia"/>
          <w:b/>
          <w:sz w:val="21"/>
          <w:szCs w:val="21"/>
        </w:rPr>
        <w:t>周岁</w:t>
      </w:r>
      <w:r>
        <w:rPr>
          <w:rFonts w:hint="eastAsia"/>
          <w:sz w:val="21"/>
          <w:szCs w:val="21"/>
        </w:rPr>
        <w:t>：以法定身份证明文件中记载的出生日期为基础计算的实足年龄。</w:t>
      </w:r>
    </w:p>
    <w:p w14:paraId="39BC657A" w14:textId="77777777" w:rsidR="00533A84" w:rsidRDefault="00E435E6">
      <w:pPr>
        <w:pStyle w:val="aa"/>
        <w:widowControl/>
        <w:adjustRightInd w:val="0"/>
        <w:snapToGrid w:val="0"/>
        <w:spacing w:afterLines="50" w:after="156"/>
        <w:ind w:firstLineChars="200" w:firstLine="422"/>
        <w:rPr>
          <w:kern w:val="2"/>
          <w:sz w:val="21"/>
        </w:rPr>
      </w:pPr>
      <w:r>
        <w:rPr>
          <w:rFonts w:hint="eastAsia"/>
          <w:b/>
          <w:bCs/>
          <w:sz w:val="21"/>
          <w:szCs w:val="21"/>
        </w:rPr>
        <w:t>3、</w:t>
      </w:r>
      <w:r>
        <w:rPr>
          <w:rFonts w:hint="eastAsia"/>
          <w:b/>
          <w:kern w:val="2"/>
          <w:sz w:val="21"/>
        </w:rPr>
        <w:t>意外伤害：</w:t>
      </w:r>
      <w:r>
        <w:rPr>
          <w:rFonts w:hint="eastAsia"/>
          <w:kern w:val="2"/>
          <w:sz w:val="21"/>
        </w:rPr>
        <w:t>指以外来的、突发的、非本意的和非疾病的客观事件为直接且单独的原因致使身体受到的伤害。</w:t>
      </w:r>
    </w:p>
    <w:p w14:paraId="0B8DDA95" w14:textId="77777777" w:rsidR="00533A84" w:rsidRDefault="00E435E6">
      <w:pPr>
        <w:numPr>
          <w:ilvl w:val="255"/>
          <w:numId w:val="0"/>
        </w:numPr>
        <w:spacing w:afterLines="50" w:after="156"/>
        <w:ind w:firstLineChars="200" w:firstLine="422"/>
        <w:rPr>
          <w:rFonts w:hAnsi="宋体"/>
          <w:kern w:val="2"/>
          <w:sz w:val="21"/>
        </w:rPr>
      </w:pPr>
      <w:r>
        <w:rPr>
          <w:rFonts w:hAnsi="宋体" w:hint="eastAsia"/>
          <w:b/>
          <w:bCs/>
          <w:kern w:val="2"/>
          <w:sz w:val="21"/>
        </w:rPr>
        <w:t>4、等待期：</w:t>
      </w:r>
      <w:r>
        <w:rPr>
          <w:rFonts w:hAnsi="宋体" w:hint="eastAsia"/>
          <w:kern w:val="2"/>
          <w:sz w:val="21"/>
        </w:rPr>
        <w:t>指自本合同生效日起计算的一段时间，具体天数由保险人和投保人在投保时约定并在保险合同上载明，</w:t>
      </w:r>
      <w:r>
        <w:rPr>
          <w:rFonts w:hAnsi="宋体" w:hint="eastAsia"/>
          <w:b/>
          <w:bCs/>
          <w:kern w:val="2"/>
          <w:sz w:val="21"/>
        </w:rPr>
        <w:t>最长不超过180天。在等待期内发生保险事故的,保险人不承担给付保险金的责任。</w:t>
      </w:r>
    </w:p>
    <w:p w14:paraId="5C0730C3" w14:textId="77777777" w:rsidR="00533A84" w:rsidRDefault="00E435E6">
      <w:pPr>
        <w:adjustRightInd w:val="0"/>
        <w:snapToGrid w:val="0"/>
        <w:spacing w:afterLines="50" w:after="156"/>
        <w:ind w:firstLineChars="200" w:firstLine="422"/>
        <w:rPr>
          <w:rFonts w:hAnsi="宋体" w:cs="宋体"/>
          <w:bCs/>
          <w:kern w:val="2"/>
          <w:sz w:val="21"/>
          <w:szCs w:val="21"/>
        </w:rPr>
      </w:pPr>
      <w:r>
        <w:rPr>
          <w:rFonts w:hAnsi="宋体" w:cs="Arial" w:hint="eastAsia"/>
          <w:b/>
          <w:kern w:val="2"/>
          <w:sz w:val="21"/>
          <w:szCs w:val="21"/>
        </w:rPr>
        <w:t>5、医院</w:t>
      </w:r>
      <w:r>
        <w:rPr>
          <w:rFonts w:hAnsi="宋体" w:cs="宋体" w:hint="eastAsia"/>
          <w:b/>
          <w:kern w:val="2"/>
          <w:sz w:val="21"/>
          <w:szCs w:val="21"/>
        </w:rPr>
        <w:t>：</w:t>
      </w:r>
      <w:r>
        <w:rPr>
          <w:rFonts w:hAnsi="宋体" w:cs="宋体" w:hint="eastAsia"/>
          <w:bCs/>
          <w:kern w:val="2"/>
          <w:sz w:val="21"/>
          <w:szCs w:val="21"/>
        </w:rPr>
        <w:t>是指经中华人民共和国卫生部门审核认定的二级或以上的综合性或专科医院或保险人认可的医疗机构，</w:t>
      </w:r>
      <w:r>
        <w:rPr>
          <w:rFonts w:hAnsi="宋体" w:cs="宋体" w:hint="eastAsia"/>
          <w:b/>
          <w:kern w:val="2"/>
          <w:sz w:val="21"/>
          <w:szCs w:val="21"/>
        </w:rPr>
        <w:t>且仅限于上述医院的普通部，不包括如下机构或医疗服务</w:t>
      </w:r>
      <w:r>
        <w:rPr>
          <w:rFonts w:hAnsi="宋体" w:cs="宋体" w:hint="eastAsia"/>
          <w:bCs/>
          <w:kern w:val="2"/>
          <w:sz w:val="21"/>
          <w:szCs w:val="21"/>
        </w:rPr>
        <w:t>：</w:t>
      </w:r>
    </w:p>
    <w:p w14:paraId="1AE6903E" w14:textId="77777777" w:rsidR="00533A84" w:rsidRDefault="00E435E6">
      <w:pPr>
        <w:adjustRightInd w:val="0"/>
        <w:snapToGrid w:val="0"/>
        <w:spacing w:afterLines="50" w:after="156"/>
        <w:ind w:firstLineChars="200" w:firstLine="422"/>
        <w:rPr>
          <w:rFonts w:hAnsi="宋体" w:cs="宋体"/>
          <w:b/>
          <w:kern w:val="2"/>
          <w:sz w:val="21"/>
          <w:szCs w:val="21"/>
        </w:rPr>
      </w:pPr>
      <w:r>
        <w:rPr>
          <w:rFonts w:hAnsi="宋体" w:cs="宋体" w:hint="eastAsia"/>
          <w:b/>
          <w:kern w:val="2"/>
          <w:sz w:val="21"/>
          <w:szCs w:val="21"/>
        </w:rPr>
        <w:lastRenderedPageBreak/>
        <w:t>（1）</w:t>
      </w:r>
      <w:r>
        <w:rPr>
          <w:rFonts w:hAnsi="宋体" w:cs="宋体"/>
          <w:b/>
          <w:kern w:val="2"/>
          <w:sz w:val="21"/>
          <w:szCs w:val="21"/>
        </w:rPr>
        <w:t>特需医疗、外宾医疗、干部病房、联合病房、国际医疗中心、VIP部、联合医院；</w:t>
      </w:r>
    </w:p>
    <w:p w14:paraId="1A38677A" w14:textId="77777777" w:rsidR="00533A84" w:rsidRDefault="00E435E6">
      <w:pPr>
        <w:adjustRightInd w:val="0"/>
        <w:snapToGrid w:val="0"/>
        <w:spacing w:afterLines="50" w:after="156"/>
        <w:ind w:firstLineChars="200" w:firstLine="422"/>
        <w:rPr>
          <w:rFonts w:hAnsi="宋体" w:cs="宋体"/>
          <w:b/>
          <w:kern w:val="2"/>
          <w:sz w:val="21"/>
          <w:szCs w:val="21"/>
        </w:rPr>
      </w:pPr>
      <w:r>
        <w:rPr>
          <w:rFonts w:hAnsi="宋体" w:cs="宋体" w:hint="eastAsia"/>
          <w:b/>
          <w:kern w:val="2"/>
          <w:sz w:val="21"/>
          <w:szCs w:val="21"/>
        </w:rPr>
        <w:t>（2）</w:t>
      </w:r>
      <w:r>
        <w:rPr>
          <w:rFonts w:hAnsi="宋体" w:cs="宋体"/>
          <w:b/>
          <w:kern w:val="2"/>
          <w:sz w:val="21"/>
          <w:szCs w:val="21"/>
        </w:rPr>
        <w:t>诊所、康复中心、家庭病床、护理机构；</w:t>
      </w:r>
    </w:p>
    <w:p w14:paraId="00E67BB5" w14:textId="77777777" w:rsidR="00533A84" w:rsidRDefault="00E435E6">
      <w:pPr>
        <w:adjustRightInd w:val="0"/>
        <w:snapToGrid w:val="0"/>
        <w:spacing w:afterLines="50" w:after="156"/>
        <w:ind w:firstLineChars="200" w:firstLine="422"/>
        <w:rPr>
          <w:rFonts w:hAnsi="宋体" w:cs="宋体"/>
          <w:b/>
          <w:kern w:val="2"/>
          <w:sz w:val="21"/>
          <w:szCs w:val="21"/>
        </w:rPr>
      </w:pPr>
      <w:r>
        <w:rPr>
          <w:rFonts w:hAnsi="宋体" w:cs="宋体" w:hint="eastAsia"/>
          <w:b/>
          <w:kern w:val="2"/>
          <w:sz w:val="21"/>
          <w:szCs w:val="21"/>
        </w:rPr>
        <w:t>（3）</w:t>
      </w:r>
      <w:r>
        <w:rPr>
          <w:rFonts w:hAnsi="宋体" w:cs="宋体"/>
          <w:b/>
          <w:kern w:val="2"/>
          <w:sz w:val="21"/>
          <w:szCs w:val="21"/>
        </w:rPr>
        <w:t>休养、戒酒、戒毒中心。</w:t>
      </w:r>
    </w:p>
    <w:p w14:paraId="25246DB4" w14:textId="77777777" w:rsidR="00533A84" w:rsidRDefault="00E435E6">
      <w:pPr>
        <w:adjustRightInd w:val="0"/>
        <w:snapToGrid w:val="0"/>
        <w:spacing w:afterLines="50" w:after="156"/>
        <w:ind w:firstLineChars="200" w:firstLine="420"/>
      </w:pPr>
      <w:r>
        <w:rPr>
          <w:rFonts w:hAnsi="宋体" w:cs="宋体" w:hint="eastAsia"/>
          <w:bCs/>
          <w:kern w:val="2"/>
          <w:sz w:val="21"/>
          <w:szCs w:val="21"/>
        </w:rPr>
        <w:t>该医院必须具有系统的、充分的诊断设备，全套外科手术设备及提供二十四小时的医疗与护理服务的能力和资质。</w:t>
      </w:r>
    </w:p>
    <w:p w14:paraId="0191468C" w14:textId="77777777" w:rsidR="00533A84" w:rsidRDefault="00E435E6">
      <w:pPr>
        <w:spacing w:afterLines="50" w:after="156"/>
        <w:ind w:firstLineChars="225" w:firstLine="474"/>
        <w:rPr>
          <w:rFonts w:hAnsi="宋体"/>
          <w:kern w:val="2"/>
          <w:sz w:val="21"/>
        </w:rPr>
      </w:pPr>
      <w:r>
        <w:rPr>
          <w:rFonts w:hAnsi="宋体" w:hint="eastAsia"/>
          <w:b/>
          <w:kern w:val="2"/>
          <w:sz w:val="21"/>
        </w:rPr>
        <w:t>6、合理且必需的门（急）诊医疗费用：</w:t>
      </w:r>
      <w:r>
        <w:rPr>
          <w:rFonts w:hAnsi="宋体" w:hint="eastAsia"/>
          <w:kern w:val="2"/>
          <w:sz w:val="21"/>
        </w:rPr>
        <w:t>指符合以下条件的门（急）诊医疗费用：</w:t>
      </w:r>
    </w:p>
    <w:p w14:paraId="3D4C11A9" w14:textId="77777777" w:rsidR="00533A84" w:rsidRDefault="00E435E6">
      <w:pPr>
        <w:spacing w:afterLines="50" w:after="156"/>
        <w:ind w:firstLineChars="225" w:firstLine="473"/>
        <w:rPr>
          <w:rFonts w:hAnsi="宋体"/>
          <w:kern w:val="2"/>
          <w:sz w:val="21"/>
        </w:rPr>
      </w:pPr>
      <w:r>
        <w:rPr>
          <w:rFonts w:hAnsi="宋体" w:hint="eastAsia"/>
          <w:kern w:val="2"/>
          <w:sz w:val="21"/>
        </w:rPr>
        <w:t>（1）对治疗被保险人的伤害合适且必需；</w:t>
      </w:r>
    </w:p>
    <w:p w14:paraId="2A4E4359" w14:textId="77777777" w:rsidR="00533A84" w:rsidRDefault="00E435E6">
      <w:pPr>
        <w:spacing w:afterLines="50" w:after="156"/>
        <w:ind w:firstLineChars="225" w:firstLine="473"/>
        <w:rPr>
          <w:rFonts w:hAnsi="宋体"/>
          <w:kern w:val="2"/>
          <w:sz w:val="21"/>
        </w:rPr>
      </w:pPr>
      <w:r>
        <w:rPr>
          <w:rFonts w:hAnsi="宋体" w:hint="eastAsia"/>
          <w:kern w:val="2"/>
          <w:sz w:val="21"/>
        </w:rPr>
        <w:t>（2）在范围、持续期、强度、护理上不超过为被保险人提供安全、恰当、合适的诊断或治疗所需水平；</w:t>
      </w:r>
    </w:p>
    <w:p w14:paraId="177A647B" w14:textId="77777777" w:rsidR="00533A84" w:rsidRDefault="00E435E6">
      <w:pPr>
        <w:spacing w:afterLines="50" w:after="156"/>
        <w:ind w:firstLineChars="225" w:firstLine="473"/>
        <w:rPr>
          <w:rFonts w:hAnsi="宋体"/>
          <w:kern w:val="2"/>
          <w:sz w:val="21"/>
        </w:rPr>
      </w:pPr>
      <w:r>
        <w:rPr>
          <w:rFonts w:hAnsi="宋体" w:hint="eastAsia"/>
          <w:kern w:val="2"/>
          <w:sz w:val="21"/>
        </w:rPr>
        <w:t>（3）应由医师出具处方、诊断证明；</w:t>
      </w:r>
    </w:p>
    <w:p w14:paraId="4D6D9089" w14:textId="77777777" w:rsidR="00533A84" w:rsidRDefault="00E435E6">
      <w:pPr>
        <w:spacing w:afterLines="50" w:after="156"/>
        <w:ind w:firstLineChars="225" w:firstLine="473"/>
        <w:rPr>
          <w:rFonts w:hAnsi="宋体"/>
          <w:kern w:val="2"/>
          <w:sz w:val="21"/>
        </w:rPr>
      </w:pPr>
      <w:r>
        <w:rPr>
          <w:rFonts w:hAnsi="宋体" w:hint="eastAsia"/>
          <w:kern w:val="2"/>
          <w:sz w:val="21"/>
        </w:rPr>
        <w:t>（4）与当地普遍接受的医疗专业标准相一致；</w:t>
      </w:r>
    </w:p>
    <w:p w14:paraId="7F4EA70A" w14:textId="77777777" w:rsidR="00533A84" w:rsidRDefault="00E435E6">
      <w:pPr>
        <w:spacing w:afterLines="50" w:after="156"/>
        <w:ind w:firstLineChars="225" w:firstLine="473"/>
        <w:rPr>
          <w:rFonts w:hAnsi="宋体"/>
          <w:kern w:val="2"/>
          <w:sz w:val="21"/>
        </w:rPr>
      </w:pPr>
      <w:r>
        <w:rPr>
          <w:rFonts w:hAnsi="宋体" w:hint="eastAsia"/>
          <w:kern w:val="2"/>
          <w:sz w:val="21"/>
        </w:rPr>
        <w:t>（5）非主要以为了个人舒适或为了被保险人父母、家庭、医师或其他护理提供方的方便；</w:t>
      </w:r>
    </w:p>
    <w:p w14:paraId="076B3195" w14:textId="77777777" w:rsidR="00533A84" w:rsidRDefault="00E435E6">
      <w:pPr>
        <w:spacing w:afterLines="50" w:after="156"/>
        <w:ind w:firstLineChars="225" w:firstLine="473"/>
        <w:rPr>
          <w:rFonts w:hAnsi="宋体"/>
          <w:kern w:val="2"/>
          <w:sz w:val="21"/>
        </w:rPr>
      </w:pPr>
      <w:r>
        <w:rPr>
          <w:rFonts w:hAnsi="宋体" w:hint="eastAsia"/>
          <w:kern w:val="2"/>
          <w:sz w:val="21"/>
        </w:rPr>
        <w:t>（6）</w:t>
      </w:r>
      <w:proofErr w:type="gramStart"/>
      <w:r>
        <w:rPr>
          <w:rFonts w:hAnsi="宋体" w:hint="eastAsia"/>
          <w:kern w:val="2"/>
          <w:sz w:val="21"/>
        </w:rPr>
        <w:t>非病人</w:t>
      </w:r>
      <w:proofErr w:type="gramEnd"/>
      <w:r>
        <w:rPr>
          <w:rFonts w:hAnsi="宋体" w:hint="eastAsia"/>
          <w:kern w:val="2"/>
          <w:sz w:val="21"/>
        </w:rPr>
        <w:t>学术教育或职业培训的一部分或与之相关；</w:t>
      </w:r>
    </w:p>
    <w:p w14:paraId="3659D9DA" w14:textId="77777777" w:rsidR="00533A84" w:rsidRDefault="00E435E6">
      <w:pPr>
        <w:spacing w:afterLines="50" w:after="156"/>
        <w:ind w:firstLineChars="225" w:firstLine="473"/>
        <w:rPr>
          <w:rFonts w:hAnsi="宋体"/>
          <w:kern w:val="2"/>
          <w:sz w:val="21"/>
        </w:rPr>
      </w:pPr>
      <w:r>
        <w:rPr>
          <w:rFonts w:hAnsi="宋体" w:hint="eastAsia"/>
          <w:kern w:val="2"/>
          <w:sz w:val="21"/>
        </w:rPr>
        <w:t>（</w:t>
      </w:r>
      <w:r>
        <w:rPr>
          <w:rFonts w:ascii="Times New Roman"/>
          <w:kern w:val="2"/>
          <w:sz w:val="21"/>
        </w:rPr>
        <w:t>7</w:t>
      </w:r>
      <w:r>
        <w:rPr>
          <w:rFonts w:hAnsi="宋体" w:hint="eastAsia"/>
          <w:kern w:val="2"/>
          <w:sz w:val="21"/>
        </w:rPr>
        <w:t>）非试验性或研究性。</w:t>
      </w:r>
    </w:p>
    <w:p w14:paraId="300746EE" w14:textId="77777777" w:rsidR="00533A84" w:rsidRDefault="00E435E6">
      <w:pPr>
        <w:spacing w:afterLines="50" w:after="156"/>
        <w:ind w:firstLineChars="225" w:firstLine="474"/>
        <w:rPr>
          <w:rFonts w:hAnsi="宋体"/>
          <w:b/>
          <w:kern w:val="2"/>
          <w:sz w:val="21"/>
        </w:rPr>
      </w:pPr>
      <w:r>
        <w:rPr>
          <w:rFonts w:hint="eastAsia"/>
          <w:b/>
          <w:sz w:val="21"/>
          <w:szCs w:val="21"/>
          <w:lang w:bidi="ar"/>
        </w:rPr>
        <w:t>7、</w:t>
      </w:r>
      <w:r>
        <w:rPr>
          <w:rFonts w:hAnsi="宋体" w:hint="eastAsia"/>
          <w:b/>
          <w:kern w:val="2"/>
          <w:sz w:val="21"/>
        </w:rPr>
        <w:t>药品费：</w:t>
      </w:r>
      <w:r>
        <w:rPr>
          <w:rFonts w:hAnsi="宋体" w:hint="eastAsia"/>
          <w:bCs/>
          <w:kern w:val="2"/>
          <w:sz w:val="21"/>
        </w:rPr>
        <w:t>指由医生开具的具有国家药品监督管理部门核发的药品批准文号或者进口药品注册证书、医药产品注册证书的国产或进口药品的费用。</w:t>
      </w:r>
      <w:r>
        <w:rPr>
          <w:rFonts w:hAnsi="宋体" w:hint="eastAsia"/>
          <w:b/>
          <w:kern w:val="2"/>
          <w:sz w:val="21"/>
        </w:rPr>
        <w:t>但不包括营养补充类药品，免疫功能调节类药品，美容及减肥类药品，预防类药品，以及下列中药类药品：</w:t>
      </w:r>
    </w:p>
    <w:p w14:paraId="2238DDEC" w14:textId="77777777" w:rsidR="00533A84" w:rsidRDefault="00E435E6">
      <w:pPr>
        <w:spacing w:afterLines="50" w:after="156"/>
        <w:ind w:firstLineChars="225" w:firstLine="474"/>
        <w:rPr>
          <w:rFonts w:hAnsi="宋体"/>
          <w:b/>
          <w:kern w:val="2"/>
          <w:sz w:val="21"/>
        </w:rPr>
      </w:pPr>
      <w:r>
        <w:rPr>
          <w:rFonts w:hAnsi="宋体" w:hint="eastAsia"/>
          <w:b/>
          <w:kern w:val="2"/>
          <w:sz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14:paraId="7AA668D1" w14:textId="77777777" w:rsidR="00533A84" w:rsidRDefault="00E435E6">
      <w:pPr>
        <w:spacing w:afterLines="50" w:after="156"/>
        <w:ind w:firstLineChars="225" w:firstLine="474"/>
        <w:rPr>
          <w:rFonts w:hAnsi="宋体"/>
          <w:b/>
          <w:kern w:val="2"/>
          <w:sz w:val="21"/>
        </w:rPr>
      </w:pPr>
      <w:r>
        <w:rPr>
          <w:rFonts w:hAnsi="宋体" w:hint="eastAsia"/>
          <w:b/>
          <w:kern w:val="2"/>
          <w:sz w:val="21"/>
        </w:rPr>
        <w:t>b.部分可以入药的动物及动物脏器，如鹿茸，海马，胎盘，鞭，尾，筋，骨等；</w:t>
      </w:r>
    </w:p>
    <w:p w14:paraId="5D102212" w14:textId="77777777" w:rsidR="00533A84" w:rsidRDefault="00E435E6">
      <w:pPr>
        <w:spacing w:afterLines="50" w:after="156"/>
        <w:ind w:firstLineChars="225" w:firstLine="474"/>
        <w:rPr>
          <w:rFonts w:hAnsi="宋体"/>
          <w:b/>
          <w:kern w:val="2"/>
          <w:sz w:val="21"/>
        </w:rPr>
      </w:pPr>
      <w:r>
        <w:rPr>
          <w:rFonts w:hAnsi="宋体" w:hint="eastAsia"/>
          <w:b/>
          <w:kern w:val="2"/>
          <w:sz w:val="21"/>
        </w:rPr>
        <w:t>c.用中药材和中药饮片炮制的各类酒制剂等。</w:t>
      </w:r>
    </w:p>
    <w:p w14:paraId="4EF7E807" w14:textId="77777777" w:rsidR="00533A84" w:rsidRDefault="00E435E6">
      <w:pPr>
        <w:spacing w:afterLines="50" w:after="156"/>
        <w:ind w:firstLineChars="225" w:firstLine="474"/>
        <w:rPr>
          <w:rFonts w:hAnsi="宋体"/>
          <w:bCs/>
          <w:kern w:val="2"/>
          <w:sz w:val="21"/>
        </w:rPr>
      </w:pPr>
      <w:r>
        <w:rPr>
          <w:rFonts w:hAnsi="宋体" w:hint="eastAsia"/>
          <w:b/>
          <w:kern w:val="2"/>
          <w:sz w:val="21"/>
        </w:rPr>
        <w:t>8、检查检验费：</w:t>
      </w:r>
      <w:r>
        <w:rPr>
          <w:rFonts w:hAnsi="宋体" w:hint="eastAsia"/>
          <w:bCs/>
          <w:kern w:val="2"/>
          <w:sz w:val="21"/>
        </w:rPr>
        <w:t>指实际发生的，以诊断为目的，采取必要的医学手段进行检查及检验而发生的合理的医疗费用，包括X光费、心电图费、B超费、脑电图费、内窥镜费、肺功能仪费、分子生化检验费和血、尿、便常规检验费等。</w:t>
      </w:r>
    </w:p>
    <w:p w14:paraId="178D2611" w14:textId="77777777" w:rsidR="00533A84" w:rsidRDefault="00E435E6">
      <w:pPr>
        <w:spacing w:afterLines="50" w:after="156"/>
        <w:ind w:firstLineChars="225" w:firstLine="474"/>
        <w:rPr>
          <w:rFonts w:hAnsi="宋体"/>
          <w:bCs/>
          <w:kern w:val="2"/>
          <w:sz w:val="21"/>
        </w:rPr>
      </w:pPr>
      <w:r>
        <w:rPr>
          <w:rFonts w:hAnsi="宋体" w:hint="eastAsia"/>
          <w:b/>
          <w:kern w:val="2"/>
          <w:sz w:val="21"/>
        </w:rPr>
        <w:t>9、诊疗费：</w:t>
      </w:r>
      <w:r>
        <w:rPr>
          <w:rFonts w:hAnsi="宋体" w:hint="eastAsia"/>
          <w:bCs/>
          <w:kern w:val="2"/>
          <w:sz w:val="21"/>
        </w:rPr>
        <w:t>指被保险人在门（急）</w:t>
      </w:r>
      <w:proofErr w:type="gramStart"/>
      <w:r>
        <w:rPr>
          <w:rFonts w:hAnsi="宋体" w:hint="eastAsia"/>
          <w:bCs/>
          <w:kern w:val="2"/>
          <w:sz w:val="21"/>
        </w:rPr>
        <w:t>诊期间</w:t>
      </w:r>
      <w:proofErr w:type="gramEnd"/>
      <w:r>
        <w:rPr>
          <w:rFonts w:hAnsi="宋体" w:hint="eastAsia"/>
          <w:bCs/>
          <w:kern w:val="2"/>
          <w:sz w:val="21"/>
        </w:rPr>
        <w:t>发生的经治医生或会诊医生的劳务费用。</w:t>
      </w:r>
    </w:p>
    <w:p w14:paraId="1CFA25A2" w14:textId="77777777" w:rsidR="00533A84" w:rsidRDefault="00E435E6">
      <w:pPr>
        <w:spacing w:afterLines="50" w:after="156"/>
        <w:ind w:firstLineChars="225" w:firstLine="474"/>
        <w:rPr>
          <w:rFonts w:hAnsi="宋体"/>
          <w:b/>
          <w:kern w:val="2"/>
          <w:sz w:val="21"/>
        </w:rPr>
      </w:pPr>
      <w:r>
        <w:rPr>
          <w:rFonts w:hAnsi="宋体" w:hint="eastAsia"/>
          <w:b/>
          <w:kern w:val="2"/>
          <w:sz w:val="21"/>
        </w:rPr>
        <w:t>10、治疗费：</w:t>
      </w:r>
      <w:r>
        <w:rPr>
          <w:rFonts w:hAnsi="宋体" w:hint="eastAsia"/>
          <w:bCs/>
          <w:kern w:val="2"/>
          <w:sz w:val="21"/>
        </w:rPr>
        <w:t>指以治疗疾病为目的，提供必要的医学手段而发生的合理的治疗者的技术劳务费和医疗器械使用费，以及消耗品的费用，具体以就诊合同约定的医院或指定医疗机构的费用项目划分为准。</w:t>
      </w:r>
      <w:r>
        <w:rPr>
          <w:rFonts w:hAnsi="宋体" w:hint="eastAsia"/>
          <w:b/>
          <w:kern w:val="2"/>
          <w:sz w:val="21"/>
        </w:rPr>
        <w:t>本项责任不包含如下费用：物理治疗、中医理疗及其他特殊疗法费用。</w:t>
      </w:r>
    </w:p>
    <w:p w14:paraId="438267F5" w14:textId="77777777" w:rsidR="00533A84" w:rsidRDefault="00E435E6">
      <w:pPr>
        <w:spacing w:afterLines="50" w:after="156"/>
        <w:ind w:firstLineChars="225" w:firstLine="474"/>
        <w:rPr>
          <w:rFonts w:hAnsi="宋体"/>
          <w:b/>
          <w:kern w:val="2"/>
          <w:sz w:val="21"/>
        </w:rPr>
      </w:pPr>
      <w:r>
        <w:rPr>
          <w:rFonts w:hAnsi="宋体" w:hint="eastAsia"/>
          <w:b/>
          <w:kern w:val="2"/>
          <w:sz w:val="21"/>
        </w:rPr>
        <w:t>11、门诊手术费：</w:t>
      </w:r>
      <w:r>
        <w:rPr>
          <w:rFonts w:hAnsi="宋体" w:hint="eastAsia"/>
          <w:bCs/>
          <w:kern w:val="2"/>
          <w:sz w:val="21"/>
        </w:rPr>
        <w:t>指当地卫生行政部门规定的手术项目的费用。包括手术费、麻醉费、手术监测费、手术材料费、术中用药费、手术设备费；</w:t>
      </w:r>
      <w:r>
        <w:rPr>
          <w:rFonts w:hAnsi="宋体" w:hint="eastAsia"/>
          <w:b/>
          <w:kern w:val="2"/>
          <w:sz w:val="21"/>
        </w:rPr>
        <w:t>若因器官移植而发生的手术费用，不包括器官本身的费用和获取器官过程中的费用。</w:t>
      </w:r>
    </w:p>
    <w:p w14:paraId="7CDAED01" w14:textId="2253671B" w:rsidR="00533A84" w:rsidRDefault="00E435E6">
      <w:pPr>
        <w:pStyle w:val="aa"/>
        <w:widowControl/>
        <w:adjustRightInd w:val="0"/>
        <w:snapToGrid w:val="0"/>
        <w:spacing w:afterLines="50" w:after="156"/>
        <w:ind w:firstLineChars="200" w:firstLine="422"/>
        <w:rPr>
          <w:sz w:val="21"/>
          <w:szCs w:val="21"/>
          <w:lang w:bidi="ar"/>
        </w:rPr>
      </w:pPr>
      <w:r>
        <w:rPr>
          <w:rFonts w:asciiTheme="minorEastAsia" w:eastAsiaTheme="minorEastAsia" w:hAnsiTheme="minorEastAsia" w:cstheme="minorEastAsia" w:hint="eastAsia"/>
          <w:b/>
          <w:sz w:val="21"/>
          <w:szCs w:val="21"/>
        </w:rPr>
        <w:lastRenderedPageBreak/>
        <w:t>12、基本医疗保险：</w:t>
      </w:r>
      <w:r>
        <w:rPr>
          <w:rFonts w:hint="eastAsia"/>
          <w:sz w:val="21"/>
          <w:szCs w:val="21"/>
          <w:lang w:bidi="ar"/>
        </w:rPr>
        <w:t>指城镇职工基本医疗保险、城镇/乡居民基本医疗保险、新型农村合作医疗等政府举办的基本医疗保险保障项目。</w:t>
      </w:r>
    </w:p>
    <w:p w14:paraId="75C338BF" w14:textId="77777777" w:rsidR="00533A84" w:rsidRDefault="00E435E6">
      <w:pPr>
        <w:widowControl/>
        <w:spacing w:afterLines="50" w:after="156"/>
        <w:ind w:firstLineChars="200" w:firstLine="422"/>
        <w:jc w:val="left"/>
        <w:rPr>
          <w:rFonts w:hAnsi="宋体" w:cs="Arial"/>
          <w:sz w:val="21"/>
          <w:szCs w:val="21"/>
        </w:rPr>
      </w:pPr>
      <w:r>
        <w:rPr>
          <w:rFonts w:hAnsi="宋体" w:cs="宋体" w:hint="eastAsia"/>
          <w:b/>
          <w:sz w:val="21"/>
          <w:szCs w:val="21"/>
        </w:rPr>
        <w:t>13、感染</w:t>
      </w:r>
      <w:r>
        <w:rPr>
          <w:rFonts w:hAnsi="宋体" w:cs="Arial" w:hint="eastAsia"/>
          <w:b/>
          <w:sz w:val="21"/>
          <w:szCs w:val="21"/>
        </w:rPr>
        <w:t>艾滋病病毒或患艾滋病：</w:t>
      </w:r>
      <w:r>
        <w:rPr>
          <w:rFonts w:hAnsi="宋体" w:cs="Arial" w:hint="eastAsia"/>
          <w:sz w:val="21"/>
          <w:szCs w:val="21"/>
        </w:rPr>
        <w:t>艾滋病病毒指人类免疫缺陷病毒，英文缩写为HIV。</w:t>
      </w:r>
    </w:p>
    <w:p w14:paraId="5D64DB1D" w14:textId="77777777" w:rsidR="00533A84" w:rsidRDefault="00E435E6">
      <w:pPr>
        <w:widowControl/>
        <w:spacing w:afterLines="50" w:after="156"/>
        <w:ind w:firstLineChars="200" w:firstLine="420"/>
        <w:jc w:val="left"/>
        <w:rPr>
          <w:rFonts w:hAnsi="宋体" w:cs="Arial"/>
          <w:sz w:val="21"/>
          <w:szCs w:val="21"/>
        </w:rPr>
      </w:pPr>
      <w:r>
        <w:rPr>
          <w:rFonts w:hAnsi="宋体" w:cs="Arial" w:hint="eastAsia"/>
          <w:sz w:val="21"/>
          <w:szCs w:val="21"/>
        </w:rPr>
        <w:t>艾滋病指人类免疫缺陷病毒引起的获得性免疫缺陷综合征，英文缩写为AIDS。在人体血液或其它样本中检测到艾滋病病毒或其抗体呈阳性，没有出现临床症状或体征的，为感染艾滋病病毒；如果同时出现了明显临床症状或体征的，为患艾滋病。</w:t>
      </w:r>
    </w:p>
    <w:p w14:paraId="0136DEC0" w14:textId="77777777" w:rsidR="00533A84" w:rsidRDefault="00E435E6">
      <w:pPr>
        <w:pStyle w:val="aa"/>
        <w:widowControl/>
        <w:adjustRightInd w:val="0"/>
        <w:snapToGrid w:val="0"/>
        <w:spacing w:afterLines="50" w:after="156" w:afterAutospacing="0"/>
        <w:ind w:firstLineChars="200" w:firstLine="422"/>
        <w:jc w:val="both"/>
        <w:rPr>
          <w:sz w:val="21"/>
          <w:szCs w:val="21"/>
        </w:rPr>
      </w:pPr>
      <w:r>
        <w:rPr>
          <w:rFonts w:hint="eastAsia"/>
          <w:b/>
          <w:sz w:val="21"/>
          <w:szCs w:val="21"/>
        </w:rPr>
        <w:t>14、保险金申请人：</w:t>
      </w:r>
      <w:r>
        <w:rPr>
          <w:rFonts w:hint="eastAsia"/>
          <w:sz w:val="21"/>
          <w:szCs w:val="21"/>
        </w:rPr>
        <w:t>指受益人或被保险人的继承人或依法享有保险金请求权的其他自然人。</w:t>
      </w:r>
    </w:p>
    <w:p w14:paraId="310C1EDA" w14:textId="77777777" w:rsidR="00533A84" w:rsidRPr="00583E51" w:rsidRDefault="00E435E6" w:rsidP="00583E51">
      <w:pPr>
        <w:pStyle w:val="aa"/>
        <w:widowControl/>
        <w:adjustRightInd w:val="0"/>
        <w:snapToGrid w:val="0"/>
        <w:spacing w:afterLines="50" w:after="156"/>
        <w:ind w:firstLineChars="200" w:firstLine="422"/>
        <w:rPr>
          <w:sz w:val="21"/>
          <w:szCs w:val="21"/>
        </w:rPr>
      </w:pPr>
      <w:r>
        <w:rPr>
          <w:rFonts w:hint="eastAsia"/>
          <w:b/>
          <w:sz w:val="21"/>
          <w:szCs w:val="21"/>
        </w:rPr>
        <w:t>15、未满期保险费：</w:t>
      </w:r>
      <w:r w:rsidRPr="00583E51">
        <w:rPr>
          <w:rFonts w:hint="eastAsia"/>
          <w:sz w:val="21"/>
          <w:szCs w:val="21"/>
        </w:rPr>
        <w:t>除另有约定外，按下述公式计算未满期保险费：</w:t>
      </w:r>
    </w:p>
    <w:p w14:paraId="39086664" w14:textId="77777777" w:rsidR="00533A84" w:rsidRPr="00583E51" w:rsidRDefault="00E435E6" w:rsidP="00583E51">
      <w:pPr>
        <w:pStyle w:val="aa"/>
        <w:widowControl/>
        <w:adjustRightInd w:val="0"/>
        <w:snapToGrid w:val="0"/>
        <w:spacing w:afterLines="50" w:after="156"/>
        <w:ind w:firstLineChars="200" w:firstLine="420"/>
        <w:rPr>
          <w:sz w:val="21"/>
          <w:szCs w:val="21"/>
        </w:rPr>
      </w:pPr>
      <w:r w:rsidRPr="00583E51">
        <w:rPr>
          <w:rFonts w:hint="eastAsia"/>
          <w:sz w:val="21"/>
          <w:szCs w:val="21"/>
        </w:rPr>
        <w:t>若选择一次性缴付保险费，未满期保险费</w:t>
      </w:r>
      <w:r w:rsidRPr="00583E51">
        <w:rPr>
          <w:sz w:val="21"/>
          <w:szCs w:val="21"/>
        </w:rPr>
        <w:t>=</w:t>
      </w:r>
      <w:r w:rsidRPr="00583E51">
        <w:rPr>
          <w:rFonts w:hint="eastAsia"/>
          <w:sz w:val="21"/>
          <w:szCs w:val="21"/>
        </w:rPr>
        <w:t>保费</w:t>
      </w:r>
      <w:r w:rsidRPr="00583E51">
        <w:rPr>
          <w:sz w:val="21"/>
          <w:szCs w:val="21"/>
        </w:rPr>
        <w:t>×</w:t>
      </w:r>
      <w:r w:rsidRPr="00583E51">
        <w:rPr>
          <w:rFonts w:hint="eastAsia"/>
          <w:sz w:val="21"/>
          <w:szCs w:val="21"/>
        </w:rPr>
        <w:t>（</w:t>
      </w:r>
      <w:r w:rsidRPr="00583E51">
        <w:rPr>
          <w:sz w:val="21"/>
          <w:szCs w:val="21"/>
        </w:rPr>
        <w:t>1-m/n</w:t>
      </w:r>
      <w:r w:rsidRPr="00583E51">
        <w:rPr>
          <w:rFonts w:hint="eastAsia"/>
          <w:sz w:val="21"/>
          <w:szCs w:val="21"/>
        </w:rPr>
        <w:t>），其中，</w:t>
      </w:r>
      <w:r w:rsidRPr="00583E51">
        <w:rPr>
          <w:sz w:val="21"/>
          <w:szCs w:val="21"/>
        </w:rPr>
        <w:t>m</w:t>
      </w:r>
      <w:r w:rsidRPr="00583E51">
        <w:rPr>
          <w:rFonts w:hint="eastAsia"/>
          <w:sz w:val="21"/>
          <w:szCs w:val="21"/>
        </w:rPr>
        <w:t>为已生效天数，</w:t>
      </w:r>
      <w:r w:rsidRPr="00583E51">
        <w:rPr>
          <w:sz w:val="21"/>
          <w:szCs w:val="21"/>
        </w:rPr>
        <w:t>n</w:t>
      </w:r>
      <w:r w:rsidRPr="00583E51">
        <w:rPr>
          <w:rFonts w:hint="eastAsia"/>
          <w:sz w:val="21"/>
          <w:szCs w:val="21"/>
        </w:rPr>
        <w:t>为保险期间的天数，经过日期不足一日的按一日计算。</w:t>
      </w:r>
    </w:p>
    <w:p w14:paraId="124CDD77" w14:textId="77777777" w:rsidR="00533A84" w:rsidRPr="00583E51" w:rsidRDefault="00E435E6" w:rsidP="00583E51">
      <w:pPr>
        <w:pStyle w:val="aa"/>
        <w:widowControl/>
        <w:adjustRightInd w:val="0"/>
        <w:snapToGrid w:val="0"/>
        <w:spacing w:afterLines="50" w:after="156"/>
        <w:ind w:firstLineChars="200" w:firstLine="420"/>
        <w:rPr>
          <w:sz w:val="21"/>
          <w:szCs w:val="21"/>
        </w:rPr>
      </w:pPr>
      <w:r w:rsidRPr="00583E51">
        <w:rPr>
          <w:rFonts w:hint="eastAsia"/>
          <w:sz w:val="21"/>
          <w:szCs w:val="21"/>
        </w:rPr>
        <w:t>若选择分期缴付保险费，未满期保险费</w:t>
      </w:r>
      <w:r w:rsidRPr="00583E51">
        <w:rPr>
          <w:sz w:val="21"/>
          <w:szCs w:val="21"/>
        </w:rPr>
        <w:t>=</w:t>
      </w:r>
      <w:r w:rsidRPr="00583E51">
        <w:rPr>
          <w:rFonts w:hint="eastAsia"/>
          <w:sz w:val="21"/>
          <w:szCs w:val="21"/>
        </w:rPr>
        <w:t>当期保费</w:t>
      </w:r>
      <w:r w:rsidRPr="00583E51">
        <w:rPr>
          <w:sz w:val="21"/>
          <w:szCs w:val="21"/>
        </w:rPr>
        <w:t>×</w:t>
      </w:r>
      <w:r w:rsidRPr="00583E51">
        <w:rPr>
          <w:rFonts w:hint="eastAsia"/>
          <w:sz w:val="21"/>
          <w:szCs w:val="21"/>
        </w:rPr>
        <w:t>（</w:t>
      </w:r>
      <w:r w:rsidRPr="00583E51">
        <w:rPr>
          <w:sz w:val="21"/>
          <w:szCs w:val="21"/>
        </w:rPr>
        <w:t>1-m/n</w:t>
      </w:r>
      <w:r w:rsidRPr="00583E51">
        <w:rPr>
          <w:rFonts w:hint="eastAsia"/>
          <w:sz w:val="21"/>
          <w:szCs w:val="21"/>
        </w:rPr>
        <w:t>）</w:t>
      </w:r>
      <w:r w:rsidRPr="00583E51">
        <w:rPr>
          <w:sz w:val="21"/>
          <w:szCs w:val="21"/>
        </w:rPr>
        <w:t>,</w:t>
      </w:r>
      <w:r w:rsidRPr="00583E51">
        <w:rPr>
          <w:rFonts w:hint="eastAsia"/>
          <w:sz w:val="21"/>
          <w:szCs w:val="21"/>
        </w:rPr>
        <w:t>其中，</w:t>
      </w:r>
      <w:r w:rsidRPr="00583E51">
        <w:rPr>
          <w:sz w:val="21"/>
          <w:szCs w:val="21"/>
        </w:rPr>
        <w:t>m</w:t>
      </w:r>
      <w:r w:rsidRPr="00583E51">
        <w:rPr>
          <w:rFonts w:hint="eastAsia"/>
          <w:sz w:val="21"/>
          <w:szCs w:val="21"/>
        </w:rPr>
        <w:t>为当期已生效天数，</w:t>
      </w:r>
      <w:r w:rsidRPr="00583E51">
        <w:rPr>
          <w:sz w:val="21"/>
          <w:szCs w:val="21"/>
        </w:rPr>
        <w:t>n</w:t>
      </w:r>
      <w:r w:rsidRPr="00583E51">
        <w:rPr>
          <w:rFonts w:hint="eastAsia"/>
          <w:sz w:val="21"/>
          <w:szCs w:val="21"/>
        </w:rPr>
        <w:t>为当期天数，经过日期不足一日的按一日计算。</w:t>
      </w:r>
    </w:p>
    <w:p w14:paraId="7E1CFC7B" w14:textId="77777777" w:rsidR="00533A84" w:rsidRDefault="00E435E6">
      <w:pPr>
        <w:pStyle w:val="aa"/>
        <w:widowControl/>
        <w:adjustRightInd w:val="0"/>
        <w:snapToGrid w:val="0"/>
        <w:spacing w:afterLines="50" w:after="156" w:afterAutospacing="0"/>
        <w:ind w:firstLineChars="200" w:firstLine="422"/>
        <w:jc w:val="both"/>
        <w:rPr>
          <w:sz w:val="21"/>
          <w:szCs w:val="21"/>
          <w:lang w:bidi="ar"/>
        </w:rPr>
      </w:pPr>
      <w:r>
        <w:rPr>
          <w:b/>
          <w:sz w:val="21"/>
          <w:szCs w:val="21"/>
        </w:rPr>
        <w:t>1</w:t>
      </w:r>
      <w:r>
        <w:rPr>
          <w:rFonts w:hint="eastAsia"/>
          <w:b/>
          <w:sz w:val="21"/>
          <w:szCs w:val="21"/>
        </w:rPr>
        <w:t>6、不可抗力</w:t>
      </w:r>
      <w:r>
        <w:rPr>
          <w:rFonts w:hint="eastAsia"/>
          <w:b/>
          <w:kern w:val="28"/>
          <w:sz w:val="21"/>
          <w:szCs w:val="21"/>
        </w:rPr>
        <w:t>：</w:t>
      </w:r>
      <w:r>
        <w:rPr>
          <w:rFonts w:hint="eastAsia"/>
          <w:sz w:val="21"/>
          <w:szCs w:val="21"/>
        </w:rPr>
        <w:t>指不能预见、不能避免并不能克服的客观情况。</w:t>
      </w:r>
    </w:p>
    <w:sectPr w:rsidR="00533A8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0235A" w14:textId="77777777" w:rsidR="00C4322F" w:rsidRDefault="00C4322F">
      <w:r>
        <w:separator/>
      </w:r>
    </w:p>
  </w:endnote>
  <w:endnote w:type="continuationSeparator" w:id="0">
    <w:p w14:paraId="115B867D" w14:textId="77777777" w:rsidR="00C4322F" w:rsidRDefault="00C43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E12F" w14:textId="77777777" w:rsidR="00533A84" w:rsidRDefault="00E435E6">
    <w:pPr>
      <w:pStyle w:val="a7"/>
    </w:pPr>
    <w:r>
      <w:rPr>
        <w:noProof/>
      </w:rPr>
      <mc:AlternateContent>
        <mc:Choice Requires="wps">
          <w:drawing>
            <wp:anchor distT="0" distB="0" distL="114300" distR="114300" simplePos="0" relativeHeight="251659264" behindDoc="0" locked="0" layoutInCell="1" allowOverlap="1" wp14:anchorId="4708FB3A" wp14:editId="3E9ABD4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5C4B7F" w14:textId="77777777" w:rsidR="00533A84" w:rsidRDefault="00E435E6">
                          <w:pPr>
                            <w:pStyle w:val="a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708FB3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515C4B7F" w14:textId="77777777" w:rsidR="00533A84" w:rsidRDefault="00E435E6">
                    <w:pPr>
                      <w:pStyle w:val="a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CDADA" w14:textId="77777777" w:rsidR="00C4322F" w:rsidRDefault="00C4322F">
      <w:r>
        <w:separator/>
      </w:r>
    </w:p>
  </w:footnote>
  <w:footnote w:type="continuationSeparator" w:id="0">
    <w:p w14:paraId="5C6697A9" w14:textId="77777777" w:rsidR="00C4322F" w:rsidRDefault="00C432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CEF8675"/>
    <w:multiLevelType w:val="singleLevel"/>
    <w:tmpl w:val="8CEF8675"/>
    <w:lvl w:ilvl="0">
      <w:start w:val="1"/>
      <w:numFmt w:val="decimal"/>
      <w:suff w:val="nothing"/>
      <w:lvlText w:val="（%1）"/>
      <w:lvlJc w:val="left"/>
      <w:pPr>
        <w:ind w:left="316" w:firstLine="0"/>
      </w:pPr>
    </w:lvl>
  </w:abstractNum>
  <w:abstractNum w:abstractNumId="1" w15:restartNumberingAfterBreak="0">
    <w:nsid w:val="4E19EC1E"/>
    <w:multiLevelType w:val="singleLevel"/>
    <w:tmpl w:val="4E19EC1E"/>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3B00"/>
    <w:rsid w:val="00015136"/>
    <w:rsid w:val="000E09DB"/>
    <w:rsid w:val="001D3602"/>
    <w:rsid w:val="00231E87"/>
    <w:rsid w:val="0028122D"/>
    <w:rsid w:val="002B59B8"/>
    <w:rsid w:val="002D4733"/>
    <w:rsid w:val="003101A9"/>
    <w:rsid w:val="003400CA"/>
    <w:rsid w:val="003B110C"/>
    <w:rsid w:val="003F5CA1"/>
    <w:rsid w:val="00492464"/>
    <w:rsid w:val="004F40AC"/>
    <w:rsid w:val="00533A84"/>
    <w:rsid w:val="00557B4D"/>
    <w:rsid w:val="00583D73"/>
    <w:rsid w:val="00583E51"/>
    <w:rsid w:val="005C3B00"/>
    <w:rsid w:val="00642328"/>
    <w:rsid w:val="006A6004"/>
    <w:rsid w:val="0073662B"/>
    <w:rsid w:val="007D5DD5"/>
    <w:rsid w:val="008551F3"/>
    <w:rsid w:val="00935403"/>
    <w:rsid w:val="00942857"/>
    <w:rsid w:val="00981DD6"/>
    <w:rsid w:val="00993AB4"/>
    <w:rsid w:val="00A77ABE"/>
    <w:rsid w:val="00C12DA8"/>
    <w:rsid w:val="00C4322F"/>
    <w:rsid w:val="00CA4B5D"/>
    <w:rsid w:val="00CB1D70"/>
    <w:rsid w:val="00CC4EF6"/>
    <w:rsid w:val="00D37AD3"/>
    <w:rsid w:val="00D71D3C"/>
    <w:rsid w:val="00D76D96"/>
    <w:rsid w:val="00DB7F65"/>
    <w:rsid w:val="00DD5068"/>
    <w:rsid w:val="00DD7B83"/>
    <w:rsid w:val="00E237A4"/>
    <w:rsid w:val="00E435E6"/>
    <w:rsid w:val="00E77946"/>
    <w:rsid w:val="00FA70A2"/>
    <w:rsid w:val="00FE5854"/>
    <w:rsid w:val="0126463D"/>
    <w:rsid w:val="01306C24"/>
    <w:rsid w:val="024671D8"/>
    <w:rsid w:val="04A50AC0"/>
    <w:rsid w:val="06172A4A"/>
    <w:rsid w:val="0A6835E2"/>
    <w:rsid w:val="0ACC6B8F"/>
    <w:rsid w:val="0B3129CD"/>
    <w:rsid w:val="10BB00DF"/>
    <w:rsid w:val="12A30B55"/>
    <w:rsid w:val="146237F6"/>
    <w:rsid w:val="14EF6997"/>
    <w:rsid w:val="184D7F83"/>
    <w:rsid w:val="1BA2588D"/>
    <w:rsid w:val="20E307DF"/>
    <w:rsid w:val="22256A52"/>
    <w:rsid w:val="242D181A"/>
    <w:rsid w:val="24C57FA9"/>
    <w:rsid w:val="289D1622"/>
    <w:rsid w:val="28D86770"/>
    <w:rsid w:val="28F47824"/>
    <w:rsid w:val="2D170B68"/>
    <w:rsid w:val="2D344E88"/>
    <w:rsid w:val="2F506325"/>
    <w:rsid w:val="30F60109"/>
    <w:rsid w:val="31466BD7"/>
    <w:rsid w:val="323F7EBA"/>
    <w:rsid w:val="345C7CFC"/>
    <w:rsid w:val="36272B92"/>
    <w:rsid w:val="3A92665F"/>
    <w:rsid w:val="3B0244E1"/>
    <w:rsid w:val="3B364FAB"/>
    <w:rsid w:val="3BD14D7F"/>
    <w:rsid w:val="3BF36129"/>
    <w:rsid w:val="3CC63DD7"/>
    <w:rsid w:val="3CD17C15"/>
    <w:rsid w:val="3DCF644D"/>
    <w:rsid w:val="423A61AD"/>
    <w:rsid w:val="43EE0DC6"/>
    <w:rsid w:val="44F2199D"/>
    <w:rsid w:val="450139EB"/>
    <w:rsid w:val="45EB3A26"/>
    <w:rsid w:val="463E6B42"/>
    <w:rsid w:val="47AE01B4"/>
    <w:rsid w:val="47EB1DC8"/>
    <w:rsid w:val="48FE7380"/>
    <w:rsid w:val="4B3F26B8"/>
    <w:rsid w:val="4D8B36B6"/>
    <w:rsid w:val="4DB55197"/>
    <w:rsid w:val="4E0D72D3"/>
    <w:rsid w:val="4E7B3824"/>
    <w:rsid w:val="50C52978"/>
    <w:rsid w:val="51914AE9"/>
    <w:rsid w:val="5657227E"/>
    <w:rsid w:val="56836D7D"/>
    <w:rsid w:val="59453BD6"/>
    <w:rsid w:val="59847C98"/>
    <w:rsid w:val="612C6F11"/>
    <w:rsid w:val="63363778"/>
    <w:rsid w:val="66484B6E"/>
    <w:rsid w:val="67865847"/>
    <w:rsid w:val="681F45FD"/>
    <w:rsid w:val="68590C00"/>
    <w:rsid w:val="6C5C17F1"/>
    <w:rsid w:val="6D916D31"/>
    <w:rsid w:val="71D05C07"/>
    <w:rsid w:val="735130B3"/>
    <w:rsid w:val="74E77404"/>
    <w:rsid w:val="75684EEF"/>
    <w:rsid w:val="75BD7AFA"/>
    <w:rsid w:val="771A509F"/>
    <w:rsid w:val="774A2CD7"/>
    <w:rsid w:val="78552945"/>
    <w:rsid w:val="7A6E3656"/>
    <w:rsid w:val="7ABD5C90"/>
    <w:rsid w:val="7B575164"/>
    <w:rsid w:val="7B99088B"/>
    <w:rsid w:val="7BEF3C2E"/>
    <w:rsid w:val="7C696BA9"/>
    <w:rsid w:val="7DA623B9"/>
    <w:rsid w:val="7DE93AA6"/>
    <w:rsid w:val="7EF17649"/>
    <w:rsid w:val="7F7C4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78F081"/>
  <w15:docId w15:val="{A61A74BA-C053-46D3-AB5B-4FB2542DC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宋体"/>
      <w:sz w:val="3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style>
  <w:style w:type="paragraph" w:styleId="2">
    <w:name w:val="Body Text Indent 2"/>
    <w:basedOn w:val="a"/>
    <w:qFormat/>
    <w:pPr>
      <w:ind w:firstLineChars="200" w:firstLine="420"/>
      <w:jc w:val="left"/>
    </w:pPr>
  </w:style>
  <w:style w:type="paragraph" w:styleId="a5">
    <w:name w:val="Balloon Text"/>
    <w:basedOn w:val="a"/>
    <w:link w:val="a6"/>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spacing w:before="100" w:beforeAutospacing="1" w:after="100" w:afterAutospacing="1"/>
      <w:jc w:val="left"/>
    </w:pPr>
    <w:rPr>
      <w:rFonts w:hAnsi="宋体" w:cs="宋体"/>
      <w:sz w:val="24"/>
    </w:rPr>
  </w:style>
  <w:style w:type="paragraph" w:styleId="ab">
    <w:name w:val="annotation subject"/>
    <w:basedOn w:val="a3"/>
    <w:next w:val="a3"/>
    <w:link w:val="ac"/>
    <w:qFormat/>
    <w:rPr>
      <w:b/>
      <w:bCs/>
    </w:rPr>
  </w:style>
  <w:style w:type="character" w:styleId="ad">
    <w:name w:val="annotation reference"/>
    <w:basedOn w:val="a0"/>
    <w:qFormat/>
    <w:rPr>
      <w:sz w:val="21"/>
      <w:szCs w:val="21"/>
    </w:rPr>
  </w:style>
  <w:style w:type="character" w:customStyle="1" w:styleId="a9">
    <w:name w:val="页眉 字符"/>
    <w:basedOn w:val="a0"/>
    <w:link w:val="a8"/>
    <w:qFormat/>
    <w:rPr>
      <w:rFonts w:ascii="宋体" w:eastAsia="宋体" w:hAnsi="Times New Roman" w:cs="Times New Roman"/>
      <w:sz w:val="18"/>
      <w:szCs w:val="18"/>
    </w:rPr>
  </w:style>
  <w:style w:type="character" w:customStyle="1" w:styleId="a6">
    <w:name w:val="批注框文本 字符"/>
    <w:basedOn w:val="a0"/>
    <w:link w:val="a5"/>
    <w:qFormat/>
    <w:rPr>
      <w:rFonts w:ascii="宋体" w:eastAsia="宋体" w:hAnsi="Times New Roman" w:cs="Times New Roman"/>
      <w:sz w:val="18"/>
      <w:szCs w:val="18"/>
    </w:rPr>
  </w:style>
  <w:style w:type="character" w:customStyle="1" w:styleId="a4">
    <w:name w:val="批注文字 字符"/>
    <w:basedOn w:val="a0"/>
    <w:link w:val="a3"/>
    <w:uiPriority w:val="99"/>
    <w:qFormat/>
    <w:rPr>
      <w:rFonts w:ascii="宋体" w:eastAsia="宋体" w:hAnsi="Times New Roman" w:cs="Times New Roman"/>
      <w:sz w:val="34"/>
      <w:szCs w:val="22"/>
    </w:rPr>
  </w:style>
  <w:style w:type="character" w:customStyle="1" w:styleId="ac">
    <w:name w:val="批注主题 字符"/>
    <w:basedOn w:val="a4"/>
    <w:link w:val="ab"/>
    <w:qFormat/>
    <w:rPr>
      <w:rFonts w:ascii="宋体" w:eastAsia="宋体" w:hAnsi="Times New Roman" w:cs="Times New Roman"/>
      <w:b/>
      <w:bCs/>
      <w:sz w:val="34"/>
      <w:szCs w:val="22"/>
    </w:rPr>
  </w:style>
  <w:style w:type="paragraph" w:customStyle="1" w:styleId="1">
    <w:name w:val="修订1"/>
    <w:hidden/>
    <w:uiPriority w:val="99"/>
    <w:semiHidden/>
    <w:qFormat/>
    <w:rPr>
      <w:rFonts w:ascii="宋体"/>
      <w:sz w:val="34"/>
      <w:szCs w:val="22"/>
    </w:rPr>
  </w:style>
  <w:style w:type="paragraph" w:customStyle="1" w:styleId="ae">
    <w:name w:val="条款标题"/>
    <w:basedOn w:val="af"/>
    <w:qFormat/>
  </w:style>
  <w:style w:type="paragraph" w:customStyle="1" w:styleId="af">
    <w:name w:val="条款正文"/>
    <w:basedOn w:val="a"/>
    <w:qFormat/>
    <w:pPr>
      <w:adjustRightInd w:val="0"/>
      <w:snapToGrid w:val="0"/>
      <w:ind w:leftChars="400" w:left="840" w:firstLineChars="200" w:firstLine="420"/>
    </w:pPr>
    <w:rPr>
      <w:rFonts w:ascii="Times New Roman"/>
      <w:szCs w:val="24"/>
    </w:rPr>
  </w:style>
  <w:style w:type="paragraph" w:customStyle="1" w:styleId="20">
    <w:name w:val="列出段落2"/>
    <w:basedOn w:val="a"/>
    <w:uiPriority w:val="34"/>
    <w:qFormat/>
    <w:pPr>
      <w:ind w:firstLineChars="200" w:firstLine="420"/>
    </w:pPr>
  </w:style>
  <w:style w:type="paragraph" w:styleId="af0">
    <w:name w:val="Revision"/>
    <w:hidden/>
    <w:uiPriority w:val="99"/>
    <w:semiHidden/>
    <w:rsid w:val="00557B4D"/>
    <w:rPr>
      <w:rFonts w:ascii="宋体"/>
      <w:sz w:val="3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Pages>
  <Words>1128</Words>
  <Characters>6432</Characters>
  <Application>Microsoft Office Word</Application>
  <DocSecurity>0</DocSecurity>
  <Lines>53</Lines>
  <Paragraphs>15</Paragraphs>
  <ScaleCrop>false</ScaleCrop>
  <Company/>
  <LinksUpToDate>false</LinksUpToDate>
  <CharactersWithSpaces>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徐驿</cp:lastModifiedBy>
  <cp:revision>13</cp:revision>
  <dcterms:created xsi:type="dcterms:W3CDTF">2014-10-29T12:08:00Z</dcterms:created>
  <dcterms:modified xsi:type="dcterms:W3CDTF">2021-12-23T07:54:00Z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60DD3F7097084B9CA65F59AB7717F4A2</vt:lpwstr>
  </property>
</Properties>
</file>